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Орта білім беру ұйымдарында</w:t>
            </w:r>
            <w:r w:rsidRPr="00816D3A">
              <w:rPr>
                <w:rFonts w:ascii="Times New Roman" w:eastAsia="Times New Roman" w:hAnsi="Times New Roman" w:cs="Times New Roman"/>
                <w:sz w:val="24"/>
                <w:szCs w:val="24"/>
                <w:lang w:eastAsia="ru-RU"/>
              </w:rPr>
              <w:br/>
              <w:t>білім алушыларды</w:t>
            </w:r>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t>бойынша көрсетілетін қызметтерді</w:t>
            </w:r>
            <w:r w:rsidRPr="00816D3A">
              <w:rPr>
                <w:rFonts w:ascii="Times New Roman" w:eastAsia="Times New Roman" w:hAnsi="Times New Roman" w:cs="Times New Roman"/>
                <w:sz w:val="24"/>
                <w:szCs w:val="24"/>
                <w:lang w:eastAsia="ru-RU"/>
              </w:rPr>
              <w:br/>
              <w:t>берушіні немесе тауарларды</w:t>
            </w:r>
            <w:r w:rsidRPr="00816D3A">
              <w:rPr>
                <w:rFonts w:ascii="Times New Roman" w:eastAsia="Times New Roman" w:hAnsi="Times New Roman" w:cs="Times New Roman"/>
                <w:sz w:val="24"/>
                <w:szCs w:val="24"/>
                <w:lang w:eastAsia="ru-RU"/>
              </w:rPr>
              <w:br/>
              <w:t>жеткізушіні таңдау жөніндегі</w:t>
            </w:r>
            <w:r w:rsidRPr="00816D3A">
              <w:rPr>
                <w:rFonts w:ascii="Times New Roman" w:eastAsia="Times New Roman" w:hAnsi="Times New Roman" w:cs="Times New Roman"/>
                <w:sz w:val="24"/>
                <w:szCs w:val="24"/>
                <w:lang w:eastAsia="ru-RU"/>
              </w:rPr>
              <w:br/>
              <w:t>үлгілік конкурстық құжаттамаға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тегі, аты, әкесінің аты (бар болса)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Әлеуетті өнім берушінің заңды, почта мекенжайы және байланыс телефондары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бірінші басшысының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"Мемлекеттік сатып алу туралы" 2015 жылғы 4 желтоқсандағы Қазақстан Республикасының </w:t>
            </w:r>
            <w:hyperlink r:id="rId4" w:anchor="z0" w:history="1">
              <w:r w:rsidRPr="00816D3A">
                <w:rPr>
                  <w:rFonts w:ascii="Times New Roman" w:eastAsia="Times New Roman" w:hAnsi="Times New Roman" w:cs="Times New Roman"/>
                  <w:color w:val="0000FF"/>
                  <w:sz w:val="24"/>
                  <w:szCs w:val="24"/>
                  <w:u w:val="single"/>
                  <w:lang w:eastAsia="ru-RU"/>
                </w:rPr>
                <w:t>Заңына</w:t>
              </w:r>
            </w:hyperlink>
            <w:r w:rsidRPr="00816D3A">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конкурсқа әлеуетті өнім беруші ретінде қатысуға ниет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конкурстық құжаттамада көзделген талаптар мен шарттарға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 көрсетуді жүзеге асыруға келісім береді.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конкурстық комиссияға өзінің құқықтық қабілеті, біліктілігі,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өзге де сипаттамалары туралы дұрыс емес мәліметтерді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мәліметтерді бергені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жауапкершілікті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жеңімпаз деп танылған жағдайда, біз шарттың орындалуын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етуді шарттың жалпы сомасының үш пайызын құрайтын сомада енгізуге</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міндеттенеміз.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(тегін, атын, әкесінің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Конкурсқа қатысуға өтінім</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(жеке тұлға үшін)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Кімге _______________________________________________________________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(конкурсты ұйымдастырушының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Кімнен 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берушінің толық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тіркелген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A51C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тұлғаның тегі, аты, әкесінің аты (бар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конкурсқа (конкурстың толық атауын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өнім беруші ретінде қатысуға ниет білдіреді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құжаттамада көзделген талаптар мен шарттарға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көрсетуді (қажеттісін көрсету керек) жүзеге асыруға келісім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өзінің құқығы, біліктілігі, сапалық және өзге де сипаттамалары туралы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(қажеттісін көрсету) дұрыс емес мәліметтер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 бергені үшін өзіне толық жауапкершілікті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конкурстың жеңімпазы деп танылған жағдайда, біз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қамтамасыз етуді шарттың жалпы сомасының үш пайызын құрайтын сомада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енгізуді міндеттенеміз (егер де конкурстық құжаттамада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орындалуын қамтамасыз етуді енгізу көзделген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Әлеуетті өнім берушінің қызметкерлерінің біліктілігі туралы мәліметтер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 көрсетілетін қызметтерді сатып алу кезінде толтырады)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Әлеуетті өнім берушінің атауы 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2. Орта білім беру ұйымдарында білім алушыларды тамақтандыруды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ұйымдастыру бойынша қызметті көрсету үшін 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(атауын, әлеуетті өнім берушінің тегін,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атын, әкесінің атын (бар болса) көрсету)</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берушіде қажетті штат қызметкерлері бар.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Қызметкерлердің жалпы саны ____ құрайды, оның ішінде растайтын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құжаттарының көшірмелері қоса берілген ____ аспазшы, ____ технолог,</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Қызметкердің тегі, аты, әкесінің аты (бар болса)</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(арнайы орта, техникалық және кәсіптік, жоғары) және мамандығы(диплом №)</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Мамандығы бойынша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Біліктілікті арттыру курстары туралы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3. Растайтын құжаттардың көшірмелерін қоса бере отырып,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 соңғы бес жыл ішінде конкурста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(әлеуеттi өнiм берушiнің атауын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сатып алынатын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Қызметтерді көрсету орны және жылы</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Әлеуетті өнім беруші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екені туралы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Конкурста сатып алынатын, әлеуетті өнім берушінің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жыл ішінде жеткізген (шығарған) осындай тауарлардың көлемі (болған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кезде), теңгемен ____________________________________________________</w:t>
      </w:r>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Шарттың құны, теңге (әлеуетті өнім берушінің қарауы бойынша)</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Ұсынымдар туралы мәліметтер, олар болған кезде. Басқа заңды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(немесе) жеке тұлғалардың ұсыным хаттарын, пікірлерін тізбелеп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Біліктілік туралы барлық мәліметтердің дәйектілігін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tbl>
      <w:tblPr>
        <w:tblW w:w="0" w:type="auto"/>
        <w:tblLook w:val="04A0"/>
      </w:tblPr>
      <w:tblGrid>
        <w:gridCol w:w="5640"/>
        <w:gridCol w:w="3745"/>
      </w:tblGrid>
      <w:tr w:rsidR="005A51C5" w:rsidTr="005A51C5">
        <w:trPr>
          <w:trHeight w:val="30"/>
        </w:trPr>
        <w:tc>
          <w:tcPr>
            <w:tcW w:w="7780" w:type="dxa"/>
            <w:tcMar>
              <w:top w:w="15" w:type="dxa"/>
              <w:left w:w="15" w:type="dxa"/>
              <w:bottom w:w="15" w:type="dxa"/>
              <w:right w:w="15" w:type="dxa"/>
            </w:tcMar>
            <w:vAlign w:val="center"/>
            <w:hideMark/>
          </w:tcPr>
          <w:p w:rsidR="005A51C5" w:rsidRDefault="005A51C5">
            <w:pPr>
              <w:jc w:val="center"/>
              <w:rPr>
                <w:rFonts w:ascii="Times New Roman" w:eastAsia="Times New Roman" w:hAnsi="Times New Roman" w:cs="Times New Roman"/>
                <w:lang w:val="en-US"/>
              </w:rPr>
            </w:pPr>
            <w:r>
              <w:rPr>
                <w:color w:val="000000"/>
                <w:sz w:val="20"/>
              </w:rPr>
              <w:lastRenderedPageBreak/>
              <w:t> </w:t>
            </w:r>
          </w:p>
        </w:tc>
        <w:tc>
          <w:tcPr>
            <w:tcW w:w="4600" w:type="dxa"/>
            <w:tcMar>
              <w:top w:w="15" w:type="dxa"/>
              <w:left w:w="15" w:type="dxa"/>
              <w:bottom w:w="15" w:type="dxa"/>
              <w:right w:w="15" w:type="dxa"/>
            </w:tcMar>
            <w:vAlign w:val="center"/>
            <w:hideMark/>
          </w:tcPr>
          <w:p w:rsidR="005A51C5" w:rsidRDefault="005A51C5">
            <w:pPr>
              <w:jc w:val="center"/>
              <w:rPr>
                <w:rFonts w:ascii="Times New Roman" w:eastAsia="Times New Roman" w:hAnsi="Times New Roman" w:cs="Times New Roman"/>
                <w:lang w:val="en-US"/>
              </w:rP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7-қосымша</w:t>
            </w:r>
          </w:p>
        </w:tc>
      </w:tr>
    </w:tbl>
    <w:p w:rsidR="005A51C5" w:rsidRDefault="005A51C5" w:rsidP="005A51C5">
      <w:pPr>
        <w:rPr>
          <w:rFonts w:eastAsia="Times New Roman"/>
          <w:lang w:val="en-US"/>
        </w:rPr>
      </w:pPr>
      <w:r>
        <w:rPr>
          <w:b/>
          <w:color w:val="000000"/>
        </w:rPr>
        <w:t xml:space="preserve"> Көрсетілетін қызмет берушіні таңдау өлшемшарттары</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340"/>
        <w:gridCol w:w="2203"/>
        <w:gridCol w:w="1876"/>
        <w:gridCol w:w="2309"/>
        <w:gridCol w:w="2542"/>
      </w:tblGrid>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Өлшемшарттар</w:t>
            </w:r>
          </w:p>
        </w:tc>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Балдар</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Қызмет нарығында жұмыс тәжірибесі (10 балдан артық емес)</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Қоғамдық тамақтануды ұйымдастыру бойынша жұмыс тәжірибесі - әр жылға 0,5 балдан</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2.</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3.</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4.</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Аспазшылардың біліктілігі (10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lastRenderedPageBreak/>
              <w:t>5.</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Технологтың (қоғамдық тамақтану саласында), диетологтың болуы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Бір маман ғана бар</w:t>
            </w:r>
            <w:r>
              <w:br/>
            </w:r>
            <w:r>
              <w:rPr>
                <w:color w:val="000000"/>
                <w:sz w:val="20"/>
              </w:rPr>
              <w:t>(1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6.</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Технолог біліктілігі бар өндіріс меңгерушісінің болуы (қоғамдық тамақтану саласында),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7.</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10-нан кем ас атауы</w:t>
            </w:r>
            <w:r>
              <w:br/>
            </w:r>
            <w:r>
              <w:rPr>
                <w:color w:val="000000"/>
                <w:sz w:val="20"/>
              </w:rPr>
              <w:t>(1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10-нан 30-ға дейін ас атауы</w:t>
            </w:r>
            <w:r>
              <w:br/>
            </w:r>
            <w:r>
              <w:rPr>
                <w:color w:val="000000"/>
                <w:sz w:val="20"/>
              </w:rPr>
              <w:t>(2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30-дан 50-ге дейін ас атауы</w:t>
            </w:r>
            <w:r>
              <w:br/>
            </w:r>
            <w:r>
              <w:rPr>
                <w:color w:val="000000"/>
                <w:sz w:val="20"/>
              </w:rPr>
              <w:t>(3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8.</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100% қызметкерде жұмысқа рұқсаты бар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Бір қызметкерде 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Барлық қызметкерде 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9.</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Отандық өндірушілерден сатып алынатын тамақ өнімдерінің көлемі (3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85-тен 90 %-ға өнімдер</w:t>
            </w:r>
            <w:r>
              <w:br/>
            </w:r>
            <w:r>
              <w:rPr>
                <w:color w:val="000000"/>
                <w:sz w:val="20"/>
              </w:rPr>
              <w:t>(2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90-нан 100%-ға дейін өнімдер</w:t>
            </w:r>
            <w:r>
              <w:br/>
            </w:r>
            <w:r>
              <w:rPr>
                <w:color w:val="000000"/>
                <w:sz w:val="20"/>
              </w:rPr>
              <w:t>(3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10.</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11.</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Тамақты дайындаудың технологиялық картасының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Қолданылмайды</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Қолданылады</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12.</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 xml:space="preserve">Ұсынылатын қызметтің тиісті сапасын қамтамасыз ететін тағамдарды дайындау кезінде жеке қуат үнемдеуші </w:t>
            </w:r>
            <w:r>
              <w:rPr>
                <w:color w:val="000000"/>
                <w:sz w:val="20"/>
              </w:rPr>
              <w:lastRenderedPageBreak/>
              <w:t>жабдықтарды пайдалану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lastRenderedPageBreak/>
              <w:t>Жоқ</w:t>
            </w:r>
            <w:r>
              <w:br/>
            </w:r>
            <w:r>
              <w:rPr>
                <w:color w:val="000000"/>
                <w:sz w:val="20"/>
              </w:rPr>
              <w:t>(0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Ішінара</w:t>
            </w:r>
            <w:r>
              <w:br/>
            </w:r>
            <w:r>
              <w:rPr>
                <w:color w:val="000000"/>
                <w:sz w:val="20"/>
              </w:rPr>
              <w:t>(1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Толық көлемде 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lastRenderedPageBreak/>
              <w:t>13.</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14.</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Өндірістік бақылау жоспарының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15.</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(әр сипаттамаға 1 балдан, бірақ 3 балдан аспайды)</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16.</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Әлеуетті</w:t>
            </w:r>
            <w:r w:rsidRPr="005A51C5">
              <w:rPr>
                <w:color w:val="000000"/>
                <w:sz w:val="20"/>
                <w:lang w:val="en-US"/>
              </w:rPr>
              <w:t xml:space="preserve"> </w:t>
            </w:r>
            <w:r>
              <w:rPr>
                <w:color w:val="000000"/>
                <w:sz w:val="20"/>
              </w:rPr>
              <w:t>өнім</w:t>
            </w:r>
            <w:r w:rsidRPr="005A51C5">
              <w:rPr>
                <w:color w:val="000000"/>
                <w:sz w:val="20"/>
                <w:lang w:val="en-US"/>
              </w:rPr>
              <w:t xml:space="preserve"> </w:t>
            </w:r>
            <w:r>
              <w:rPr>
                <w:color w:val="000000"/>
                <w:sz w:val="20"/>
              </w:rPr>
              <w:t>берушілердің</w:t>
            </w:r>
            <w:r w:rsidRPr="005A51C5">
              <w:rPr>
                <w:color w:val="000000"/>
                <w:sz w:val="20"/>
                <w:lang w:val="en-US"/>
              </w:rPr>
              <w:t xml:space="preserve"> </w:t>
            </w:r>
            <w:r>
              <w:rPr>
                <w:color w:val="000000"/>
                <w:sz w:val="20"/>
              </w:rPr>
              <w:t>конкурс</w:t>
            </w:r>
            <w:r w:rsidRPr="005A51C5">
              <w:rPr>
                <w:color w:val="000000"/>
                <w:sz w:val="20"/>
                <w:lang w:val="en-US"/>
              </w:rPr>
              <w:t xml:space="preserve"> </w:t>
            </w:r>
            <w:r>
              <w:rPr>
                <w:color w:val="000000"/>
                <w:sz w:val="20"/>
              </w:rPr>
              <w:t>өткізілетін</w:t>
            </w:r>
            <w:r w:rsidRPr="005A51C5">
              <w:rPr>
                <w:color w:val="000000"/>
                <w:sz w:val="20"/>
                <w:lang w:val="en-US"/>
              </w:rPr>
              <w:t xml:space="preserve"> </w:t>
            </w:r>
            <w:r>
              <w:rPr>
                <w:color w:val="000000"/>
                <w:sz w:val="20"/>
              </w:rPr>
              <w:t>тиісті</w:t>
            </w:r>
            <w:r w:rsidRPr="005A51C5">
              <w:rPr>
                <w:color w:val="000000"/>
                <w:sz w:val="20"/>
                <w:lang w:val="en-US"/>
              </w:rPr>
              <w:t xml:space="preserve"> </w:t>
            </w:r>
            <w:r>
              <w:rPr>
                <w:color w:val="000000"/>
                <w:sz w:val="20"/>
              </w:rPr>
              <w:t>облыстардың</w:t>
            </w:r>
            <w:r w:rsidRPr="005A51C5">
              <w:rPr>
                <w:color w:val="000000"/>
                <w:sz w:val="20"/>
                <w:lang w:val="en-US"/>
              </w:rPr>
              <w:t xml:space="preserve">, </w:t>
            </w:r>
            <w:r>
              <w:rPr>
                <w:color w:val="000000"/>
                <w:sz w:val="20"/>
              </w:rPr>
              <w:t>республикалық</w:t>
            </w:r>
            <w:r w:rsidRPr="005A51C5">
              <w:rPr>
                <w:color w:val="000000"/>
                <w:sz w:val="20"/>
                <w:lang w:val="en-US"/>
              </w:rPr>
              <w:t xml:space="preserve"> </w:t>
            </w:r>
            <w:r>
              <w:rPr>
                <w:color w:val="000000"/>
                <w:sz w:val="20"/>
              </w:rPr>
              <w:t>маңызы</w:t>
            </w:r>
            <w:r w:rsidRPr="005A51C5">
              <w:rPr>
                <w:color w:val="000000"/>
                <w:sz w:val="20"/>
                <w:lang w:val="en-US"/>
              </w:rPr>
              <w:t xml:space="preserve"> </w:t>
            </w:r>
            <w:r>
              <w:rPr>
                <w:color w:val="000000"/>
                <w:sz w:val="20"/>
              </w:rPr>
              <w:t>бар</w:t>
            </w:r>
            <w:r w:rsidRPr="005A51C5">
              <w:rPr>
                <w:color w:val="000000"/>
                <w:sz w:val="20"/>
                <w:lang w:val="en-US"/>
              </w:rPr>
              <w:t xml:space="preserve"> </w:t>
            </w:r>
            <w:r>
              <w:rPr>
                <w:color w:val="000000"/>
                <w:sz w:val="20"/>
              </w:rPr>
              <w:t>қаланың</w:t>
            </w:r>
            <w:r w:rsidRPr="005A51C5">
              <w:rPr>
                <w:color w:val="000000"/>
                <w:sz w:val="20"/>
                <w:lang w:val="en-US"/>
              </w:rPr>
              <w:t xml:space="preserve"> </w:t>
            </w:r>
            <w:r>
              <w:rPr>
                <w:color w:val="000000"/>
                <w:sz w:val="20"/>
              </w:rPr>
              <w:t>аумағында</w:t>
            </w:r>
            <w:r w:rsidRPr="005A51C5">
              <w:rPr>
                <w:color w:val="000000"/>
                <w:sz w:val="20"/>
                <w:lang w:val="en-US"/>
              </w:rPr>
              <w:t xml:space="preserve">, </w:t>
            </w:r>
            <w:r>
              <w:rPr>
                <w:color w:val="000000"/>
                <w:sz w:val="20"/>
              </w:rPr>
              <w:t>астанада</w:t>
            </w:r>
            <w:r w:rsidRPr="005A51C5">
              <w:rPr>
                <w:color w:val="000000"/>
                <w:sz w:val="20"/>
                <w:lang w:val="en-US"/>
              </w:rPr>
              <w:t xml:space="preserve"> </w:t>
            </w:r>
            <w:r>
              <w:rPr>
                <w:color w:val="000000"/>
                <w:sz w:val="20"/>
              </w:rPr>
              <w:t>тіркелуінің</w:t>
            </w:r>
            <w:r w:rsidRPr="005A51C5">
              <w:rPr>
                <w:color w:val="000000"/>
                <w:sz w:val="20"/>
                <w:lang w:val="en-US"/>
              </w:rPr>
              <w:t xml:space="preserve"> </w:t>
            </w:r>
            <w:r>
              <w:rPr>
                <w:color w:val="000000"/>
                <w:sz w:val="20"/>
              </w:rPr>
              <w:t>бар</w:t>
            </w:r>
            <w:r w:rsidRPr="005A51C5">
              <w:rPr>
                <w:color w:val="000000"/>
                <w:sz w:val="20"/>
                <w:lang w:val="en-US"/>
              </w:rPr>
              <w:t xml:space="preserve"> </w:t>
            </w:r>
            <w:r>
              <w:rPr>
                <w:color w:val="000000"/>
                <w:sz w:val="20"/>
              </w:rPr>
              <w:t>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Тіркелген</w:t>
            </w:r>
            <w:r>
              <w:br/>
            </w:r>
            <w:r>
              <w:rPr>
                <w:color w:val="000000"/>
                <w:sz w:val="20"/>
              </w:rPr>
              <w:t>(3 балл)</w:t>
            </w:r>
          </w:p>
        </w:tc>
      </w:tr>
    </w:tbl>
    <w:p w:rsidR="005A51C5" w:rsidRPr="005A51C5" w:rsidRDefault="005A51C5" w:rsidP="005A51C5">
      <w:pPr>
        <w:jc w:val="both"/>
        <w:rPr>
          <w:rFonts w:eastAsia="Times New Roman"/>
        </w:rPr>
      </w:pPr>
      <w:bookmarkStart w:id="3" w:name="z494"/>
      <w:r>
        <w:rPr>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3"/>
    <w:p w:rsidR="005A51C5" w:rsidRDefault="005A51C5" w:rsidP="005A51C5"/>
    <w:p w:rsidR="005A51C5" w:rsidRDefault="005A51C5"/>
    <w:p w:rsidR="005A51C5" w:rsidRDefault="005A51C5"/>
    <w:sectPr w:rsidR="005A51C5"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FA3"/>
    <w:rsid w:val="00227BCD"/>
    <w:rsid w:val="002F4FA3"/>
    <w:rsid w:val="00372F54"/>
    <w:rsid w:val="003756F4"/>
    <w:rsid w:val="003A0699"/>
    <w:rsid w:val="00437FAE"/>
    <w:rsid w:val="004562DB"/>
    <w:rsid w:val="004945D1"/>
    <w:rsid w:val="005A51C5"/>
    <w:rsid w:val="005F7A35"/>
    <w:rsid w:val="00813ED7"/>
    <w:rsid w:val="00907B4F"/>
    <w:rsid w:val="009B7E91"/>
    <w:rsid w:val="009F1995"/>
    <w:rsid w:val="00CD40C9"/>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7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2287</Words>
  <Characters>13038</Characters>
  <Application>Microsoft Office Word</Application>
  <DocSecurity>0</DocSecurity>
  <Lines>108</Lines>
  <Paragraphs>30</Paragraphs>
  <ScaleCrop>false</ScaleCrop>
  <Company>Microsoft</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Сауле</cp:lastModifiedBy>
  <cp:revision>3</cp:revision>
  <dcterms:created xsi:type="dcterms:W3CDTF">2019-08-26T20:59:00Z</dcterms:created>
  <dcterms:modified xsi:type="dcterms:W3CDTF">2019-09-05T06:39:00Z</dcterms:modified>
</cp:coreProperties>
</file>