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7F" w:rsidRDefault="00E0667F" w:rsidP="002A7EF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E0667F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</w:p>
    <w:p w:rsidR="00E0667F" w:rsidRPr="00E0667F" w:rsidRDefault="00E0667F" w:rsidP="002A7EFA">
      <w:pPr>
        <w:shd w:val="clear" w:color="auto" w:fill="F9F9F9"/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ПЕРВОЕ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. Индустриализация </w:t>
      </w:r>
      <w:r w:rsidRPr="00E0667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F9F9"/>
        </w:rPr>
        <w:t>должна стать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 флагманом внедрения новых технологий.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ВТОРОЕ</w:t>
      </w: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 xml:space="preserve"> Дальнейшее развитие ресурсного потенциала.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ТРЕТЬЕ</w:t>
      </w: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 xml:space="preserve"> «Умные технологии» – шанс для рывка в развитии агропромышленного комплекса.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ЧЕТВЕРТОЕ</w:t>
      </w: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 xml:space="preserve"> Повышение эффективности транспортно-логистической инфраструктуры.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ПЯТОЕ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>. Внедрение современных технологий в строительстве и коммунальном секторе.</w:t>
      </w:r>
    </w:p>
    <w:p w:rsidR="00E0667F" w:rsidRPr="00E0667F" w:rsidRDefault="00E0667F" w:rsidP="002A7EFA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9F9F9"/>
        </w:rPr>
        <w:t>ШЕСТОЕ</w:t>
      </w:r>
      <w:r w:rsidRPr="00E0667F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.</w:t>
      </w:r>
      <w:r w:rsidRPr="00E066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9F9F9"/>
        </w:rPr>
        <w:t xml:space="preserve"> «Перезагрузка» финансового сектора.</w:t>
      </w:r>
    </w:p>
    <w:p w:rsidR="00E0667F" w:rsidRPr="002918CF" w:rsidRDefault="00E0667F" w:rsidP="002A7EFA">
      <w:pPr>
        <w:pStyle w:val="a3"/>
        <w:shd w:val="clear" w:color="auto" w:fill="F9F9F9"/>
        <w:spacing w:before="150" w:beforeAutospacing="0" w:after="0" w:afterAutospacing="0"/>
        <w:rPr>
          <w:rStyle w:val="a4"/>
          <w:b w:val="0"/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  <w:u w:val="single"/>
        </w:rPr>
        <w:t>СЕДЬМОЕ</w:t>
      </w:r>
      <w:r w:rsidRPr="00E0667F">
        <w:rPr>
          <w:rStyle w:val="a4"/>
          <w:color w:val="333333"/>
          <w:sz w:val="28"/>
          <w:szCs w:val="28"/>
        </w:rPr>
        <w:t xml:space="preserve">. </w:t>
      </w:r>
      <w:r w:rsidRPr="002918CF">
        <w:rPr>
          <w:rStyle w:val="a4"/>
          <w:b w:val="0"/>
          <w:color w:val="333333"/>
          <w:sz w:val="28"/>
          <w:szCs w:val="28"/>
        </w:rPr>
        <w:t>Человеческий капитал – основа модернизации.</w:t>
      </w:r>
    </w:p>
    <w:p w:rsidR="00E0667F" w:rsidRPr="002918CF" w:rsidRDefault="00E0667F" w:rsidP="002A7EFA">
      <w:pPr>
        <w:pStyle w:val="a3"/>
        <w:shd w:val="clear" w:color="auto" w:fill="F9F9F9"/>
        <w:spacing w:before="150" w:beforeAutospacing="0" w:after="0" w:afterAutospacing="0"/>
        <w:rPr>
          <w:sz w:val="28"/>
        </w:rPr>
      </w:pPr>
      <w:r w:rsidRPr="002918CF">
        <w:rPr>
          <w:b/>
          <w:u w:val="single"/>
        </w:rPr>
        <w:t>ВОСЬМОЕ.</w:t>
      </w:r>
      <w:r w:rsidRPr="002918CF">
        <w:rPr>
          <w:sz w:val="28"/>
        </w:rPr>
        <w:t>Эффективное государственное управление.</w:t>
      </w:r>
    </w:p>
    <w:p w:rsidR="00E0667F" w:rsidRPr="002918CF" w:rsidRDefault="00E0667F" w:rsidP="002A7EFA">
      <w:pPr>
        <w:pStyle w:val="a3"/>
        <w:shd w:val="clear" w:color="auto" w:fill="F9F9F9"/>
        <w:spacing w:before="150" w:beforeAutospacing="0" w:after="0" w:afterAutospacing="0"/>
        <w:rPr>
          <w:sz w:val="28"/>
        </w:rPr>
      </w:pPr>
      <w:r w:rsidRPr="002918CF">
        <w:rPr>
          <w:b/>
          <w:u w:val="single"/>
        </w:rPr>
        <w:t>ДЕВЯТОЕ.</w:t>
      </w:r>
      <w:r w:rsidRPr="002918CF">
        <w:rPr>
          <w:sz w:val="28"/>
        </w:rPr>
        <w:t>Борьба с коррупцией и верховенство закона</w:t>
      </w:r>
    </w:p>
    <w:p w:rsidR="00E0667F" w:rsidRPr="002918CF" w:rsidRDefault="00E0667F" w:rsidP="002A7EFA">
      <w:pPr>
        <w:pStyle w:val="a3"/>
        <w:shd w:val="clear" w:color="auto" w:fill="F9F9F9"/>
        <w:spacing w:before="150" w:beforeAutospacing="0" w:after="0" w:afterAutospacing="0"/>
        <w:rPr>
          <w:color w:val="333333"/>
          <w:sz w:val="32"/>
          <w:szCs w:val="28"/>
        </w:rPr>
      </w:pPr>
      <w:r w:rsidRPr="002918CF">
        <w:rPr>
          <w:b/>
          <w:u w:val="single"/>
        </w:rPr>
        <w:t>ДЕСЯТОЕ</w:t>
      </w:r>
      <w:r w:rsidRPr="002918CF">
        <w:rPr>
          <w:b/>
          <w:sz w:val="28"/>
          <w:u w:val="single"/>
        </w:rPr>
        <w:t>.</w:t>
      </w:r>
      <w:r w:rsidRPr="002918CF">
        <w:rPr>
          <w:sz w:val="28"/>
        </w:rPr>
        <w:t xml:space="preserve"> «Умные города» для «умной нации».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5"/>
          <w:b/>
          <w:bCs/>
          <w:color w:val="333333"/>
          <w:sz w:val="28"/>
          <w:szCs w:val="28"/>
          <w:u w:val="single"/>
        </w:rPr>
        <w:t>Новое качество образования.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ускорить создание </w:t>
      </w:r>
      <w:r w:rsidRPr="00E0667F">
        <w:rPr>
          <w:rStyle w:val="a4"/>
          <w:color w:val="333333"/>
          <w:sz w:val="28"/>
          <w:szCs w:val="28"/>
        </w:rPr>
        <w:t>собственной передовой системы образования</w:t>
      </w:r>
      <w:r w:rsidRPr="00E0667F">
        <w:rPr>
          <w:color w:val="333333"/>
          <w:sz w:val="28"/>
          <w:szCs w:val="28"/>
        </w:rPr>
        <w:t>, охватывающей граждан всех возрастов.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Ключевым приоритетом образовательных программ должно стать развитие </w:t>
      </w:r>
      <w:r w:rsidRPr="00E0667F">
        <w:rPr>
          <w:rStyle w:val="a4"/>
          <w:color w:val="333333"/>
          <w:sz w:val="28"/>
          <w:szCs w:val="28"/>
        </w:rPr>
        <w:t>способности к постоянной адаптации к изменениям</w:t>
      </w:r>
      <w:r w:rsidRPr="00E0667F">
        <w:rPr>
          <w:color w:val="333333"/>
          <w:sz w:val="28"/>
          <w:szCs w:val="28"/>
        </w:rPr>
        <w:t> и </w:t>
      </w:r>
      <w:r w:rsidRPr="00E0667F">
        <w:rPr>
          <w:rStyle w:val="a4"/>
          <w:color w:val="333333"/>
          <w:sz w:val="28"/>
          <w:szCs w:val="28"/>
        </w:rPr>
        <w:t>усвоению новых знаний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 </w:t>
      </w:r>
      <w:r w:rsidRPr="00E0667F">
        <w:rPr>
          <w:rStyle w:val="a4"/>
          <w:color w:val="333333"/>
          <w:sz w:val="28"/>
          <w:szCs w:val="28"/>
          <w:u w:val="single"/>
        </w:rPr>
        <w:t>дошкольном образовании</w:t>
      </w:r>
      <w:r w:rsidRPr="00E0667F">
        <w:rPr>
          <w:color w:val="333333"/>
          <w:sz w:val="28"/>
          <w:szCs w:val="28"/>
        </w:rPr>
        <w:t> к 1 сентября 2019 года необходимо внедрить </w:t>
      </w:r>
      <w:r w:rsidRPr="00E0667F">
        <w:rPr>
          <w:rStyle w:val="a4"/>
          <w:color w:val="333333"/>
          <w:sz w:val="28"/>
          <w:szCs w:val="28"/>
        </w:rPr>
        <w:t>единые стандарты программ</w:t>
      </w:r>
      <w:r w:rsidRPr="00E0667F">
        <w:rPr>
          <w:color w:val="333333"/>
          <w:sz w:val="28"/>
          <w:szCs w:val="28"/>
        </w:rPr>
        <w:t> для раннего развития детей, развивающие социальные навыки и навыки самообучения.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 </w:t>
      </w:r>
      <w:r w:rsidRPr="00E0667F">
        <w:rPr>
          <w:rStyle w:val="a4"/>
          <w:color w:val="333333"/>
          <w:sz w:val="28"/>
          <w:szCs w:val="28"/>
          <w:u w:val="single"/>
        </w:rPr>
        <w:t>среднем образовании</w:t>
      </w:r>
      <w:r w:rsidRPr="00E0667F">
        <w:rPr>
          <w:color w:val="333333"/>
          <w:sz w:val="28"/>
          <w:szCs w:val="28"/>
        </w:rPr>
        <w:t> начат </w:t>
      </w:r>
      <w:r w:rsidRPr="00E0667F">
        <w:rPr>
          <w:rStyle w:val="a4"/>
          <w:color w:val="333333"/>
          <w:sz w:val="28"/>
          <w:szCs w:val="28"/>
        </w:rPr>
        <w:t>переход на обновленное содержание</w:t>
      </w:r>
      <w:r w:rsidRPr="00E0667F">
        <w:rPr>
          <w:color w:val="333333"/>
          <w:sz w:val="28"/>
          <w:szCs w:val="28"/>
        </w:rPr>
        <w:t>, который будет завершен в </w:t>
      </w:r>
      <w:r w:rsidRPr="00E0667F">
        <w:rPr>
          <w:rStyle w:val="a4"/>
          <w:color w:val="333333"/>
          <w:sz w:val="28"/>
          <w:szCs w:val="28"/>
        </w:rPr>
        <w:t>2021 году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Потребуется пересмотреть </w:t>
      </w:r>
      <w:r w:rsidRPr="00E0667F">
        <w:rPr>
          <w:rStyle w:val="a4"/>
          <w:color w:val="333333"/>
          <w:sz w:val="28"/>
          <w:szCs w:val="28"/>
        </w:rPr>
        <w:t>подходы к обучению и росту квалификации педагогов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 </w:t>
      </w:r>
      <w:r w:rsidRPr="00E0667F">
        <w:rPr>
          <w:rStyle w:val="a4"/>
          <w:color w:val="333333"/>
          <w:sz w:val="28"/>
          <w:szCs w:val="28"/>
        </w:rPr>
        <w:t>усилить качество преподавания математических и естественных наук</w:t>
      </w:r>
      <w:r w:rsidRPr="00E0667F">
        <w:rPr>
          <w:color w:val="333333"/>
          <w:sz w:val="28"/>
          <w:szCs w:val="28"/>
        </w:rPr>
        <w:t> на всех уровнях образования.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Это важное условие для подготовки молодежи к новому технологическому укладу.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E0667F">
        <w:rPr>
          <w:rStyle w:val="a4"/>
          <w:color w:val="333333"/>
          <w:sz w:val="28"/>
          <w:szCs w:val="28"/>
        </w:rPr>
        <w:t>подушевое</w:t>
      </w:r>
      <w:proofErr w:type="spellEnd"/>
      <w:r w:rsidRPr="00E0667F">
        <w:rPr>
          <w:rStyle w:val="a4"/>
          <w:color w:val="333333"/>
          <w:sz w:val="28"/>
          <w:szCs w:val="28"/>
        </w:rPr>
        <w:t xml:space="preserve"> финансирование</w:t>
      </w:r>
      <w:r w:rsidRPr="00E0667F">
        <w:rPr>
          <w:color w:val="333333"/>
          <w:sz w:val="28"/>
          <w:szCs w:val="28"/>
        </w:rPr>
        <w:t> в городских школах.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0667F">
        <w:rPr>
          <w:color w:val="333333"/>
          <w:sz w:val="28"/>
          <w:szCs w:val="28"/>
        </w:rPr>
        <w:t>Во всех регионах на базе дворцов школьников нужно создать </w:t>
      </w:r>
      <w:r w:rsidRPr="00E0667F">
        <w:rPr>
          <w:rStyle w:val="a4"/>
          <w:color w:val="333333"/>
          <w:sz w:val="28"/>
          <w:szCs w:val="28"/>
        </w:rPr>
        <w:t>сеть детских технопарков и бизнес-инкубаторов</w:t>
      </w:r>
      <w:r w:rsidRPr="00E0667F">
        <w:rPr>
          <w:color w:val="333333"/>
          <w:sz w:val="28"/>
          <w:szCs w:val="28"/>
        </w:rPr>
        <w:t> со всей необходимой инфраструктурой, включая компьютеры, лаборатории, 3D-принтеры.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lastRenderedPageBreak/>
        <w:t>Это поможет успешно интегрировать молодое поколение в </w:t>
      </w:r>
      <w:r w:rsidRPr="00E0667F">
        <w:rPr>
          <w:rStyle w:val="a4"/>
          <w:color w:val="333333"/>
          <w:sz w:val="28"/>
          <w:szCs w:val="28"/>
        </w:rPr>
        <w:t>научно-исследовательскую</w:t>
      </w:r>
      <w:r w:rsidRPr="00E0667F">
        <w:rPr>
          <w:color w:val="333333"/>
          <w:sz w:val="28"/>
          <w:szCs w:val="28"/>
        </w:rPr>
        <w:t> и </w:t>
      </w:r>
      <w:r w:rsidRPr="00E0667F">
        <w:rPr>
          <w:rStyle w:val="a4"/>
          <w:color w:val="333333"/>
          <w:sz w:val="28"/>
          <w:szCs w:val="28"/>
        </w:rPr>
        <w:t>промышленно-технологическую среду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 xml:space="preserve">Будущее </w:t>
      </w:r>
      <w:proofErr w:type="spellStart"/>
      <w:r w:rsidRPr="00E0667F">
        <w:rPr>
          <w:color w:val="333333"/>
          <w:sz w:val="28"/>
          <w:szCs w:val="28"/>
        </w:rPr>
        <w:t>казахстанцев</w:t>
      </w:r>
      <w:proofErr w:type="spellEnd"/>
      <w:r w:rsidRPr="00E0667F">
        <w:rPr>
          <w:color w:val="333333"/>
          <w:sz w:val="28"/>
          <w:szCs w:val="28"/>
        </w:rPr>
        <w:t xml:space="preserve"> – </w:t>
      </w:r>
      <w:r w:rsidRPr="00E0667F">
        <w:rPr>
          <w:rStyle w:val="a4"/>
          <w:color w:val="333333"/>
          <w:sz w:val="28"/>
          <w:szCs w:val="28"/>
        </w:rPr>
        <w:t>за свободным владением</w:t>
      </w:r>
      <w:r w:rsidRPr="00E0667F">
        <w:rPr>
          <w:color w:val="333333"/>
          <w:sz w:val="28"/>
          <w:szCs w:val="28"/>
        </w:rPr>
        <w:t> </w:t>
      </w:r>
      <w:r w:rsidRPr="00E0667F">
        <w:rPr>
          <w:rStyle w:val="a5"/>
          <w:color w:val="333333"/>
          <w:sz w:val="28"/>
          <w:szCs w:val="28"/>
        </w:rPr>
        <w:t>казахским, русским </w:t>
      </w:r>
      <w:r w:rsidRPr="00E0667F">
        <w:rPr>
          <w:color w:val="333333"/>
          <w:sz w:val="28"/>
          <w:szCs w:val="28"/>
        </w:rPr>
        <w:t>и </w:t>
      </w:r>
      <w:r w:rsidRPr="00E0667F">
        <w:rPr>
          <w:rStyle w:val="a5"/>
          <w:color w:val="333333"/>
          <w:sz w:val="28"/>
          <w:szCs w:val="28"/>
        </w:rPr>
        <w:t>английским</w:t>
      </w:r>
      <w:r w:rsidRPr="00E0667F">
        <w:rPr>
          <w:color w:val="333333"/>
          <w:sz w:val="28"/>
          <w:szCs w:val="28"/>
        </w:rPr>
        <w:t> языками.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Разработана и внедряется </w:t>
      </w:r>
      <w:r w:rsidRPr="00E0667F">
        <w:rPr>
          <w:rStyle w:val="a4"/>
          <w:color w:val="333333"/>
          <w:sz w:val="28"/>
          <w:szCs w:val="28"/>
        </w:rPr>
        <w:t>новая методика</w:t>
      </w:r>
      <w:r w:rsidRPr="00E0667F">
        <w:rPr>
          <w:color w:val="333333"/>
          <w:sz w:val="28"/>
          <w:szCs w:val="28"/>
        </w:rPr>
        <w:t> изучения </w:t>
      </w:r>
      <w:r w:rsidRPr="00E0667F">
        <w:rPr>
          <w:rStyle w:val="a4"/>
          <w:color w:val="333333"/>
          <w:sz w:val="28"/>
          <w:szCs w:val="28"/>
        </w:rPr>
        <w:t>казахского языка</w:t>
      </w:r>
      <w:r w:rsidRPr="00E0667F">
        <w:rPr>
          <w:color w:val="333333"/>
          <w:sz w:val="28"/>
          <w:szCs w:val="28"/>
        </w:rPr>
        <w:t> для русскоязычных школ.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Если мы хотим, чтобы казахский язык жил в веках, нужно его осовременить, не утяжеляя </w:t>
      </w:r>
      <w:r w:rsidRPr="00E0667F">
        <w:rPr>
          <w:rStyle w:val="a4"/>
          <w:color w:val="333333"/>
          <w:sz w:val="28"/>
          <w:szCs w:val="28"/>
        </w:rPr>
        <w:t>избыточной терминологией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пересмотреть подходы к обоснованности таких переводов и </w:t>
      </w:r>
      <w:r w:rsidRPr="00E0667F">
        <w:rPr>
          <w:rStyle w:val="a4"/>
          <w:color w:val="333333"/>
          <w:sz w:val="28"/>
          <w:szCs w:val="28"/>
        </w:rPr>
        <w:t>терминологически приблизить наш язык к международному уровню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Переход на </w:t>
      </w:r>
      <w:r w:rsidRPr="00E0667F">
        <w:rPr>
          <w:rStyle w:val="a4"/>
          <w:color w:val="333333"/>
          <w:sz w:val="28"/>
          <w:szCs w:val="28"/>
        </w:rPr>
        <w:t>латинский алфавит</w:t>
      </w:r>
      <w:r w:rsidRPr="00E0667F">
        <w:rPr>
          <w:color w:val="333333"/>
          <w:sz w:val="28"/>
          <w:szCs w:val="28"/>
        </w:rPr>
        <w:t> способствует решению этого вопроса.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Следует определить </w:t>
      </w:r>
      <w:r w:rsidRPr="00E0667F">
        <w:rPr>
          <w:rStyle w:val="a4"/>
          <w:color w:val="333333"/>
          <w:sz w:val="28"/>
          <w:szCs w:val="28"/>
        </w:rPr>
        <w:t>четкий график перехода</w:t>
      </w:r>
      <w:r w:rsidRPr="00E0667F">
        <w:rPr>
          <w:color w:val="333333"/>
          <w:sz w:val="28"/>
          <w:szCs w:val="28"/>
        </w:rPr>
        <w:t> на латинский алфавит до 2025 года на всех уровнях образования.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Знание </w:t>
      </w:r>
      <w:r w:rsidRPr="00E0667F">
        <w:rPr>
          <w:rStyle w:val="a4"/>
          <w:color w:val="333333"/>
          <w:sz w:val="28"/>
          <w:szCs w:val="28"/>
        </w:rPr>
        <w:t>русского языка</w:t>
      </w:r>
      <w:r w:rsidRPr="00E0667F">
        <w:rPr>
          <w:color w:val="333333"/>
          <w:sz w:val="28"/>
          <w:szCs w:val="28"/>
        </w:rPr>
        <w:t> остается </w:t>
      </w:r>
      <w:r w:rsidRPr="00E0667F">
        <w:rPr>
          <w:rStyle w:val="a4"/>
          <w:color w:val="333333"/>
          <w:sz w:val="28"/>
          <w:szCs w:val="28"/>
        </w:rPr>
        <w:t>важным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 2016 года в обновленных программах русский язык преподается в казахских школах уже </w:t>
      </w:r>
      <w:r w:rsidRPr="00E0667F">
        <w:rPr>
          <w:rStyle w:val="a4"/>
          <w:color w:val="333333"/>
          <w:sz w:val="28"/>
          <w:szCs w:val="28"/>
        </w:rPr>
        <w:t>с 1-го класса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 2019 года будет начат переход к преподаванию на </w:t>
      </w:r>
      <w:r w:rsidRPr="00E0667F">
        <w:rPr>
          <w:rStyle w:val="a4"/>
          <w:color w:val="333333"/>
          <w:sz w:val="28"/>
          <w:szCs w:val="28"/>
        </w:rPr>
        <w:t>английском языке</w:t>
      </w:r>
      <w:r w:rsidRPr="00E0667F">
        <w:rPr>
          <w:color w:val="333333"/>
          <w:sz w:val="28"/>
          <w:szCs w:val="28"/>
        </w:rPr>
        <w:t> отдельных естественнонаучных дисциплин в </w:t>
      </w:r>
      <w:r w:rsidRPr="00E0667F">
        <w:rPr>
          <w:rStyle w:val="a4"/>
          <w:color w:val="333333"/>
          <w:sz w:val="28"/>
          <w:szCs w:val="28"/>
        </w:rPr>
        <w:t>10-м</w:t>
      </w:r>
      <w:r w:rsidRPr="00E0667F">
        <w:rPr>
          <w:color w:val="333333"/>
          <w:sz w:val="28"/>
          <w:szCs w:val="28"/>
        </w:rPr>
        <w:t> и </w:t>
      </w:r>
      <w:r w:rsidRPr="00E0667F">
        <w:rPr>
          <w:rStyle w:val="a4"/>
          <w:color w:val="333333"/>
          <w:sz w:val="28"/>
          <w:szCs w:val="28"/>
        </w:rPr>
        <w:t>11-м классах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 результате все наши выпускники будут </w:t>
      </w:r>
      <w:r w:rsidRPr="00E0667F">
        <w:rPr>
          <w:rStyle w:val="a4"/>
          <w:color w:val="333333"/>
          <w:sz w:val="28"/>
          <w:szCs w:val="28"/>
        </w:rPr>
        <w:t>владеть тремя языками</w:t>
      </w:r>
      <w:r w:rsidRPr="00E0667F">
        <w:rPr>
          <w:color w:val="333333"/>
          <w:sz w:val="28"/>
          <w:szCs w:val="28"/>
        </w:rPr>
        <w:t> на уровне, необходимом для жизни и работы в стране и в глобальном мире.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Тогда и возникнет настоящее </w:t>
      </w:r>
      <w:r w:rsidRPr="00E0667F">
        <w:rPr>
          <w:rStyle w:val="a4"/>
          <w:color w:val="333333"/>
          <w:sz w:val="28"/>
          <w:szCs w:val="28"/>
        </w:rPr>
        <w:t>гражданское общество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Человек любой этнической группы сможет выбрать </w:t>
      </w:r>
      <w:r w:rsidRPr="00E0667F">
        <w:rPr>
          <w:rStyle w:val="a4"/>
          <w:color w:val="333333"/>
          <w:sz w:val="28"/>
          <w:szCs w:val="28"/>
        </w:rPr>
        <w:t>любую работу</w:t>
      </w:r>
      <w:r w:rsidRPr="00E0667F">
        <w:rPr>
          <w:color w:val="333333"/>
          <w:sz w:val="28"/>
          <w:szCs w:val="28"/>
        </w:rPr>
        <w:t> вплоть до </w:t>
      </w:r>
      <w:r w:rsidRPr="00E0667F">
        <w:rPr>
          <w:rStyle w:val="a4"/>
          <w:color w:val="333333"/>
          <w:sz w:val="28"/>
          <w:szCs w:val="28"/>
        </w:rPr>
        <w:t>избрания Президентом страны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E0667F">
        <w:rPr>
          <w:color w:val="333333"/>
          <w:sz w:val="28"/>
          <w:szCs w:val="28"/>
        </w:rPr>
        <w:t>Казахстанцы</w:t>
      </w:r>
      <w:proofErr w:type="spellEnd"/>
      <w:r w:rsidRPr="00E0667F">
        <w:rPr>
          <w:color w:val="333333"/>
          <w:sz w:val="28"/>
          <w:szCs w:val="28"/>
        </w:rPr>
        <w:t xml:space="preserve"> станут </w:t>
      </w:r>
      <w:r w:rsidRPr="00E0667F">
        <w:rPr>
          <w:rStyle w:val="a4"/>
          <w:color w:val="333333"/>
          <w:sz w:val="28"/>
          <w:szCs w:val="28"/>
        </w:rPr>
        <w:t>единой нацией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Содержательность обучения должна гармонично дополняться современным </w:t>
      </w:r>
      <w:r w:rsidRPr="00E0667F">
        <w:rPr>
          <w:rStyle w:val="a4"/>
          <w:color w:val="333333"/>
          <w:sz w:val="28"/>
          <w:szCs w:val="28"/>
        </w:rPr>
        <w:t>техническим сопровождением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Важно продолжить работу по развитию </w:t>
      </w:r>
      <w:r w:rsidRPr="00E0667F">
        <w:rPr>
          <w:rStyle w:val="a4"/>
          <w:color w:val="333333"/>
          <w:sz w:val="28"/>
          <w:szCs w:val="28"/>
        </w:rPr>
        <w:t>цифровых образовательных ресурсов</w:t>
      </w:r>
      <w:r w:rsidRPr="00E0667F">
        <w:rPr>
          <w:color w:val="333333"/>
          <w:sz w:val="28"/>
          <w:szCs w:val="28"/>
        </w:rPr>
        <w:t>, подключению к широкополосному Интернету и оснащению видеооборудованием наших школ.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обновить программы обучения в </w:t>
      </w:r>
      <w:r w:rsidRPr="00E0667F">
        <w:rPr>
          <w:rStyle w:val="a4"/>
          <w:color w:val="333333"/>
          <w:sz w:val="28"/>
          <w:szCs w:val="28"/>
          <w:u w:val="single"/>
        </w:rPr>
        <w:t>техническом и</w:t>
      </w:r>
      <w:r w:rsidRPr="00E0667F">
        <w:rPr>
          <w:color w:val="333333"/>
          <w:sz w:val="28"/>
          <w:szCs w:val="28"/>
        </w:rPr>
        <w:t> </w:t>
      </w:r>
      <w:r w:rsidRPr="00E0667F">
        <w:rPr>
          <w:rStyle w:val="a4"/>
          <w:color w:val="333333"/>
          <w:sz w:val="28"/>
          <w:szCs w:val="28"/>
          <w:u w:val="single"/>
        </w:rPr>
        <w:t>профессиональном образовании</w:t>
      </w:r>
      <w:r w:rsidRPr="00E0667F">
        <w:rPr>
          <w:color w:val="333333"/>
          <w:sz w:val="28"/>
          <w:szCs w:val="28"/>
        </w:rPr>
        <w:t> с привлечением </w:t>
      </w:r>
      <w:r w:rsidRPr="00E0667F">
        <w:rPr>
          <w:rStyle w:val="a4"/>
          <w:color w:val="333333"/>
          <w:sz w:val="28"/>
          <w:szCs w:val="28"/>
        </w:rPr>
        <w:t>работодателей</w:t>
      </w:r>
      <w:r w:rsidRPr="00E0667F">
        <w:rPr>
          <w:color w:val="333333"/>
          <w:sz w:val="28"/>
          <w:szCs w:val="28"/>
        </w:rPr>
        <w:t> и учетом международных требований и цифровых навыков.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продолжить реализацию проекта </w:t>
      </w:r>
      <w:r w:rsidRPr="00E0667F">
        <w:rPr>
          <w:rStyle w:val="a4"/>
          <w:color w:val="333333"/>
          <w:sz w:val="28"/>
          <w:szCs w:val="28"/>
        </w:rPr>
        <w:t>«Бесплатное профессионально-техническое образование для всех»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Государство дает молодому человеку </w:t>
      </w:r>
      <w:r w:rsidRPr="00E0667F">
        <w:rPr>
          <w:rStyle w:val="a4"/>
          <w:color w:val="333333"/>
          <w:sz w:val="28"/>
          <w:szCs w:val="28"/>
        </w:rPr>
        <w:t>первую профессию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Правительство должно </w:t>
      </w:r>
      <w:r w:rsidRPr="00E0667F">
        <w:rPr>
          <w:rStyle w:val="a4"/>
          <w:color w:val="333333"/>
          <w:sz w:val="28"/>
          <w:szCs w:val="28"/>
        </w:rPr>
        <w:t>выполнить эту задачу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 Интернете необходимо размещать </w:t>
      </w:r>
      <w:proofErr w:type="spellStart"/>
      <w:r w:rsidRPr="00E0667F">
        <w:rPr>
          <w:rStyle w:val="a4"/>
          <w:color w:val="333333"/>
          <w:sz w:val="28"/>
          <w:szCs w:val="28"/>
        </w:rPr>
        <w:t>видеоуроки</w:t>
      </w:r>
      <w:proofErr w:type="spellEnd"/>
      <w:r w:rsidRPr="00E0667F">
        <w:rPr>
          <w:color w:val="333333"/>
          <w:sz w:val="28"/>
          <w:szCs w:val="28"/>
        </w:rPr>
        <w:t> и </w:t>
      </w:r>
      <w:proofErr w:type="spellStart"/>
      <w:r w:rsidRPr="00E0667F">
        <w:rPr>
          <w:rStyle w:val="a4"/>
          <w:color w:val="333333"/>
          <w:sz w:val="28"/>
          <w:szCs w:val="28"/>
        </w:rPr>
        <w:t>видеолекции</w:t>
      </w:r>
      <w:proofErr w:type="spellEnd"/>
      <w:r w:rsidRPr="00E0667F">
        <w:rPr>
          <w:color w:val="333333"/>
          <w:sz w:val="28"/>
          <w:szCs w:val="28"/>
        </w:rPr>
        <w:t> от лучших преподавателей средних школ, колледжей и вузов.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 xml:space="preserve">Это позволит всем </w:t>
      </w:r>
      <w:proofErr w:type="spellStart"/>
      <w:r w:rsidRPr="00E0667F">
        <w:rPr>
          <w:color w:val="333333"/>
          <w:sz w:val="28"/>
          <w:szCs w:val="28"/>
        </w:rPr>
        <w:t>казахстанцам</w:t>
      </w:r>
      <w:proofErr w:type="spellEnd"/>
      <w:r w:rsidRPr="00E0667F">
        <w:rPr>
          <w:color w:val="333333"/>
          <w:sz w:val="28"/>
          <w:szCs w:val="28"/>
        </w:rPr>
        <w:t>, в том числе в отдаленных населенных пунктах, получить доступ к </w:t>
      </w:r>
      <w:r w:rsidRPr="00E0667F">
        <w:rPr>
          <w:rStyle w:val="a4"/>
          <w:color w:val="333333"/>
          <w:sz w:val="28"/>
          <w:szCs w:val="28"/>
        </w:rPr>
        <w:t>лучшим знаниям и компетенциям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lastRenderedPageBreak/>
        <w:t>В </w:t>
      </w:r>
      <w:r w:rsidRPr="00E0667F">
        <w:rPr>
          <w:rStyle w:val="a4"/>
          <w:color w:val="333333"/>
          <w:sz w:val="28"/>
          <w:szCs w:val="28"/>
          <w:u w:val="single"/>
        </w:rPr>
        <w:t>высшем образовании</w:t>
      </w:r>
      <w:r w:rsidRPr="00E0667F">
        <w:rPr>
          <w:color w:val="333333"/>
          <w:sz w:val="28"/>
          <w:szCs w:val="28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При этом следует развивать </w:t>
      </w:r>
      <w:r w:rsidRPr="00E0667F">
        <w:rPr>
          <w:rStyle w:val="a4"/>
          <w:color w:val="333333"/>
          <w:sz w:val="28"/>
          <w:szCs w:val="28"/>
        </w:rPr>
        <w:t>вузовскую науку</w:t>
      </w:r>
      <w:r w:rsidRPr="00E0667F">
        <w:rPr>
          <w:color w:val="333333"/>
          <w:sz w:val="28"/>
          <w:szCs w:val="28"/>
        </w:rPr>
        <w:t> с приоритетом на исследования в </w:t>
      </w:r>
      <w:r w:rsidRPr="00E0667F">
        <w:rPr>
          <w:rStyle w:val="a5"/>
          <w:color w:val="333333"/>
          <w:sz w:val="28"/>
          <w:szCs w:val="28"/>
        </w:rPr>
        <w:t xml:space="preserve">металлургии, нефтегазохимии, АПК, </w:t>
      </w:r>
      <w:proofErr w:type="spellStart"/>
      <w:r w:rsidRPr="00E0667F">
        <w:rPr>
          <w:rStyle w:val="a5"/>
          <w:color w:val="333333"/>
          <w:sz w:val="28"/>
          <w:szCs w:val="28"/>
        </w:rPr>
        <w:t>био</w:t>
      </w:r>
      <w:proofErr w:type="spellEnd"/>
      <w:r w:rsidRPr="00E0667F">
        <w:rPr>
          <w:rStyle w:val="a5"/>
          <w:color w:val="333333"/>
          <w:sz w:val="28"/>
          <w:szCs w:val="28"/>
        </w:rPr>
        <w:t>- </w:t>
      </w:r>
      <w:r w:rsidRPr="00E0667F">
        <w:rPr>
          <w:color w:val="333333"/>
          <w:sz w:val="28"/>
          <w:szCs w:val="28"/>
        </w:rPr>
        <w:t>и </w:t>
      </w:r>
      <w:r w:rsidRPr="00E0667F">
        <w:rPr>
          <w:rStyle w:val="a5"/>
          <w:color w:val="333333"/>
          <w:sz w:val="28"/>
          <w:szCs w:val="28"/>
        </w:rPr>
        <w:t>IT-технологиях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Требуется осуществить поэтапный переход на английский язык прикладных научных исследований.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Вузам необходимо активно реализовывать </w:t>
      </w:r>
      <w:r w:rsidRPr="00E0667F">
        <w:rPr>
          <w:rStyle w:val="a4"/>
          <w:color w:val="333333"/>
          <w:sz w:val="28"/>
          <w:szCs w:val="28"/>
        </w:rPr>
        <w:t>совместные проекты</w:t>
      </w:r>
      <w:r w:rsidRPr="00E0667F">
        <w:rPr>
          <w:color w:val="333333"/>
          <w:sz w:val="28"/>
          <w:szCs w:val="28"/>
        </w:rPr>
        <w:t> с ведущими зарубежными университетами и исследовательскими центрами, крупными предприятиями и ТНК.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E0667F">
        <w:rPr>
          <w:rStyle w:val="a4"/>
          <w:color w:val="333333"/>
          <w:sz w:val="28"/>
          <w:szCs w:val="28"/>
        </w:rPr>
        <w:t>Софинансирование</w:t>
      </w:r>
      <w:proofErr w:type="spellEnd"/>
      <w:r w:rsidRPr="00E0667F">
        <w:rPr>
          <w:rStyle w:val="a4"/>
          <w:color w:val="333333"/>
          <w:sz w:val="28"/>
          <w:szCs w:val="28"/>
        </w:rPr>
        <w:t xml:space="preserve"> со стороны частного сектора</w:t>
      </w:r>
      <w:r w:rsidRPr="00E0667F">
        <w:rPr>
          <w:color w:val="333333"/>
          <w:sz w:val="28"/>
          <w:szCs w:val="28"/>
        </w:rPr>
        <w:t> должно стать обязательным требованием для всех прикладных научно-исследовательских разработок.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выстроить системную политику </w:t>
      </w:r>
      <w:r w:rsidRPr="00E0667F">
        <w:rPr>
          <w:rStyle w:val="a4"/>
          <w:color w:val="333333"/>
          <w:sz w:val="28"/>
          <w:szCs w:val="28"/>
        </w:rPr>
        <w:t>по поддержке наших молодых ученых</w:t>
      </w:r>
      <w:r w:rsidRPr="00E0667F">
        <w:rPr>
          <w:color w:val="333333"/>
          <w:sz w:val="28"/>
          <w:szCs w:val="28"/>
        </w:rPr>
        <w:t> с выделением им квот в рамках научных грантов.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К сфере образования пора относиться как к </w:t>
      </w:r>
      <w:r w:rsidRPr="00E0667F">
        <w:rPr>
          <w:rStyle w:val="a4"/>
          <w:color w:val="333333"/>
          <w:sz w:val="28"/>
          <w:szCs w:val="28"/>
        </w:rPr>
        <w:t>отдельной отрасли экономики</w:t>
      </w:r>
      <w:r w:rsidRPr="00E0667F">
        <w:rPr>
          <w:color w:val="333333"/>
          <w:sz w:val="28"/>
          <w:szCs w:val="28"/>
        </w:rPr>
        <w:t xml:space="preserve"> со своими инвестиционными проектами и экспортным </w:t>
      </w:r>
      <w:proofErr w:type="spellStart"/>
      <w:r w:rsidRPr="00E0667F">
        <w:rPr>
          <w:color w:val="333333"/>
          <w:sz w:val="28"/>
          <w:szCs w:val="28"/>
        </w:rPr>
        <w:t>потенциалом.Необходимо</w:t>
      </w:r>
      <w:proofErr w:type="spellEnd"/>
      <w:r w:rsidRPr="00E0667F">
        <w:rPr>
          <w:color w:val="333333"/>
          <w:sz w:val="28"/>
          <w:szCs w:val="28"/>
        </w:rPr>
        <w:t xml:space="preserve"> законодательно закрепить</w:t>
      </w:r>
      <w:r w:rsidRPr="00E0667F">
        <w:rPr>
          <w:rStyle w:val="a4"/>
          <w:color w:val="333333"/>
          <w:sz w:val="28"/>
          <w:szCs w:val="28"/>
        </w:rPr>
        <w:t> академическую свободу вузов</w:t>
      </w:r>
      <w:r w:rsidRPr="00E0667F">
        <w:rPr>
          <w:color w:val="333333"/>
          <w:sz w:val="28"/>
          <w:szCs w:val="28"/>
        </w:rPr>
        <w:t xml:space="preserve">, предоставив им больше прав создавать образовательные </w:t>
      </w:r>
      <w:proofErr w:type="spellStart"/>
      <w:r w:rsidRPr="00E0667F">
        <w:rPr>
          <w:color w:val="333333"/>
          <w:sz w:val="28"/>
          <w:szCs w:val="28"/>
        </w:rPr>
        <w:t>программы.Требуется</w:t>
      </w:r>
      <w:proofErr w:type="spellEnd"/>
      <w:r w:rsidRPr="00E0667F">
        <w:rPr>
          <w:color w:val="333333"/>
          <w:sz w:val="28"/>
          <w:szCs w:val="28"/>
        </w:rPr>
        <w:t xml:space="preserve"> усилить переподготовку преподавателей, привлекать зарубежных менеджеров в вузы, открывать кампусы мировых университетов.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Наращивание потенциала нации требует дальнейшего развития нашей </w:t>
      </w:r>
      <w:r w:rsidRPr="00E0667F">
        <w:rPr>
          <w:rStyle w:val="a4"/>
          <w:color w:val="333333"/>
          <w:sz w:val="28"/>
          <w:szCs w:val="28"/>
        </w:rPr>
        <w:t xml:space="preserve">культуры и </w:t>
      </w:r>
      <w:proofErr w:type="spellStart"/>
      <w:r w:rsidRPr="00E0667F">
        <w:rPr>
          <w:rStyle w:val="a4"/>
          <w:color w:val="333333"/>
          <w:sz w:val="28"/>
          <w:szCs w:val="28"/>
        </w:rPr>
        <w:t>идеологии</w:t>
      </w:r>
      <w:r w:rsidRPr="00E0667F">
        <w:rPr>
          <w:color w:val="333333"/>
          <w:sz w:val="28"/>
          <w:szCs w:val="28"/>
        </w:rPr>
        <w:t>.Смысл</w:t>
      </w:r>
      <w:proofErr w:type="spellEnd"/>
      <w:r w:rsidRPr="00E0667F">
        <w:rPr>
          <w:color w:val="333333"/>
          <w:sz w:val="28"/>
          <w:szCs w:val="28"/>
        </w:rPr>
        <w:t> </w:t>
      </w:r>
      <w:r w:rsidRPr="00E0667F">
        <w:rPr>
          <w:rStyle w:val="a4"/>
          <w:color w:val="333333"/>
          <w:sz w:val="28"/>
          <w:szCs w:val="28"/>
        </w:rPr>
        <w:t>«Руханижаңғыру»</w:t>
      </w:r>
      <w:r w:rsidRPr="00E0667F">
        <w:rPr>
          <w:color w:val="333333"/>
          <w:sz w:val="28"/>
          <w:szCs w:val="28"/>
        </w:rPr>
        <w:t> именно в этом.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</w:rPr>
        <w:t>Идеалом нашего общества</w:t>
      </w:r>
      <w:r w:rsidRPr="00E0667F">
        <w:rPr>
          <w:color w:val="333333"/>
          <w:sz w:val="28"/>
          <w:szCs w:val="28"/>
        </w:rPr>
        <w:t xml:space="preserve"> должен стать </w:t>
      </w:r>
      <w:proofErr w:type="spellStart"/>
      <w:r w:rsidRPr="00E0667F">
        <w:rPr>
          <w:color w:val="333333"/>
          <w:sz w:val="28"/>
          <w:szCs w:val="28"/>
        </w:rPr>
        <w:t>казахстанец</w:t>
      </w:r>
      <w:proofErr w:type="spellEnd"/>
      <w:r w:rsidRPr="00E0667F">
        <w:rPr>
          <w:color w:val="333333"/>
          <w:sz w:val="28"/>
          <w:szCs w:val="28"/>
        </w:rPr>
        <w:t>, знающий свои историю, язык, культуру, при этом современный, владеющий иностранными языками, имеющий </w:t>
      </w:r>
      <w:r w:rsidRPr="00E0667F">
        <w:rPr>
          <w:rStyle w:val="a4"/>
          <w:color w:val="333333"/>
          <w:sz w:val="28"/>
          <w:szCs w:val="28"/>
        </w:rPr>
        <w:t>передовые и глобальные взгляды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5"/>
          <w:b/>
          <w:bCs/>
          <w:color w:val="333333"/>
          <w:sz w:val="28"/>
          <w:szCs w:val="28"/>
          <w:u w:val="single"/>
        </w:rPr>
        <w:t>Первоклассное здравоохранение и здоровая нация.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 ростом продолжительности жизни населения и развитием медицинских технологий</w:t>
      </w:r>
      <w:r w:rsidRPr="00E0667F">
        <w:rPr>
          <w:rStyle w:val="a4"/>
          <w:color w:val="333333"/>
          <w:sz w:val="28"/>
          <w:szCs w:val="28"/>
        </w:rPr>
        <w:t> объем потребления медицинских услуг будет расти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Современное здравоохранение должно </w:t>
      </w:r>
      <w:r w:rsidRPr="00E0667F">
        <w:rPr>
          <w:rStyle w:val="a4"/>
          <w:color w:val="333333"/>
          <w:sz w:val="28"/>
          <w:szCs w:val="28"/>
        </w:rPr>
        <w:t>больше ориентироваться на профилактику заболеваний</w:t>
      </w:r>
      <w:r w:rsidRPr="00E0667F">
        <w:rPr>
          <w:color w:val="333333"/>
          <w:sz w:val="28"/>
          <w:szCs w:val="28"/>
        </w:rPr>
        <w:t>, а не на дорогостоящее стационарное лечение.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усилить </w:t>
      </w:r>
      <w:r w:rsidRPr="00E0667F">
        <w:rPr>
          <w:rStyle w:val="a4"/>
          <w:color w:val="333333"/>
          <w:sz w:val="28"/>
          <w:szCs w:val="28"/>
        </w:rPr>
        <w:t>управление общественным здоровьем</w:t>
      </w:r>
      <w:r w:rsidRPr="00E0667F">
        <w:rPr>
          <w:color w:val="333333"/>
          <w:sz w:val="28"/>
          <w:szCs w:val="28"/>
        </w:rPr>
        <w:t>, пропагандируя </w:t>
      </w:r>
      <w:r w:rsidRPr="00E0667F">
        <w:rPr>
          <w:rStyle w:val="a4"/>
          <w:color w:val="333333"/>
          <w:sz w:val="28"/>
          <w:szCs w:val="28"/>
        </w:rPr>
        <w:t>здоровый образ жизни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Особое внимание следует уделить охране и укреплению </w:t>
      </w:r>
      <w:r w:rsidRPr="00E0667F">
        <w:rPr>
          <w:rStyle w:val="a4"/>
          <w:color w:val="333333"/>
          <w:sz w:val="28"/>
          <w:szCs w:val="28"/>
        </w:rPr>
        <w:t>репродуктивного здоровья молодежи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Следует переходить от малоэффективной и затратной для государства диспансеризации к управлению основными </w:t>
      </w:r>
      <w:r w:rsidRPr="00E0667F">
        <w:rPr>
          <w:rStyle w:val="a4"/>
          <w:color w:val="333333"/>
          <w:sz w:val="28"/>
          <w:szCs w:val="28"/>
        </w:rPr>
        <w:t>хроническими заболеваниями</w:t>
      </w:r>
      <w:r w:rsidRPr="00E0667F">
        <w:rPr>
          <w:color w:val="333333"/>
          <w:sz w:val="28"/>
          <w:szCs w:val="28"/>
        </w:rPr>
        <w:t> с применением дистанционной диагностики, а также амбулаторного лечения.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Этот опыт давно есть в мире.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смело и активно его внедрять.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принять </w:t>
      </w:r>
      <w:r w:rsidRPr="00E0667F">
        <w:rPr>
          <w:rStyle w:val="a4"/>
          <w:color w:val="333333"/>
          <w:sz w:val="28"/>
          <w:szCs w:val="28"/>
        </w:rPr>
        <w:t>комплексный план по борьбе с онкологическими заболеваниями</w:t>
      </w:r>
      <w:r w:rsidRPr="00E0667F">
        <w:rPr>
          <w:color w:val="333333"/>
          <w:sz w:val="28"/>
          <w:szCs w:val="28"/>
        </w:rPr>
        <w:t>, создать </w:t>
      </w:r>
      <w:r w:rsidRPr="00E0667F">
        <w:rPr>
          <w:rStyle w:val="a4"/>
          <w:color w:val="333333"/>
          <w:sz w:val="28"/>
          <w:szCs w:val="28"/>
        </w:rPr>
        <w:t xml:space="preserve">научный </w:t>
      </w:r>
      <w:proofErr w:type="spellStart"/>
      <w:r w:rsidRPr="00E0667F">
        <w:rPr>
          <w:rStyle w:val="a4"/>
          <w:color w:val="333333"/>
          <w:sz w:val="28"/>
          <w:szCs w:val="28"/>
        </w:rPr>
        <w:t>онкоцентр</w:t>
      </w:r>
      <w:r w:rsidRPr="00E0667F">
        <w:rPr>
          <w:color w:val="333333"/>
          <w:sz w:val="28"/>
          <w:szCs w:val="28"/>
        </w:rPr>
        <w:t>.Должны</w:t>
      </w:r>
      <w:proofErr w:type="spellEnd"/>
      <w:r w:rsidRPr="00E0667F">
        <w:rPr>
          <w:color w:val="333333"/>
          <w:sz w:val="28"/>
          <w:szCs w:val="28"/>
        </w:rPr>
        <w:t xml:space="preserve"> быть обеспечены </w:t>
      </w:r>
      <w:r w:rsidRPr="00E0667F">
        <w:rPr>
          <w:rStyle w:val="a4"/>
          <w:color w:val="333333"/>
          <w:sz w:val="28"/>
          <w:szCs w:val="28"/>
        </w:rPr>
        <w:t>высокоэффективные ранняя диагностика</w:t>
      </w:r>
      <w:r w:rsidRPr="00E0667F">
        <w:rPr>
          <w:color w:val="333333"/>
          <w:sz w:val="28"/>
          <w:szCs w:val="28"/>
        </w:rPr>
        <w:t> и </w:t>
      </w:r>
      <w:r w:rsidRPr="00E0667F">
        <w:rPr>
          <w:rStyle w:val="a4"/>
          <w:color w:val="333333"/>
          <w:sz w:val="28"/>
          <w:szCs w:val="28"/>
        </w:rPr>
        <w:t>лечение рака</w:t>
      </w:r>
      <w:r w:rsidRPr="00E0667F">
        <w:rPr>
          <w:color w:val="333333"/>
          <w:sz w:val="28"/>
          <w:szCs w:val="28"/>
        </w:rPr>
        <w:t> на основе передового международного опыта.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lastRenderedPageBreak/>
        <w:t>Здравоохранение будет поэтапно переходить на систему </w:t>
      </w:r>
      <w:r w:rsidRPr="00E0667F">
        <w:rPr>
          <w:rStyle w:val="a4"/>
          <w:color w:val="333333"/>
          <w:sz w:val="28"/>
          <w:szCs w:val="28"/>
        </w:rPr>
        <w:t>обязательного социального медицинского страхования (ОСМС)</w:t>
      </w:r>
      <w:r w:rsidRPr="00E0667F">
        <w:rPr>
          <w:color w:val="333333"/>
          <w:sz w:val="28"/>
          <w:szCs w:val="28"/>
        </w:rPr>
        <w:t>, основанную на солидарной ответственности населения, государства и работодателей.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Необходимость ее внедрения </w:t>
      </w:r>
      <w:r w:rsidRPr="00E0667F">
        <w:rPr>
          <w:rStyle w:val="a4"/>
          <w:color w:val="333333"/>
          <w:sz w:val="28"/>
          <w:szCs w:val="28"/>
        </w:rPr>
        <w:t>не вызывает сомнений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Однако требуется более тщательно провести </w:t>
      </w:r>
      <w:r w:rsidRPr="00E0667F">
        <w:rPr>
          <w:rStyle w:val="a4"/>
          <w:color w:val="333333"/>
          <w:sz w:val="28"/>
          <w:szCs w:val="28"/>
        </w:rPr>
        <w:t>подготовительную работу</w:t>
      </w:r>
      <w:r w:rsidRPr="00E0667F">
        <w:rPr>
          <w:color w:val="333333"/>
          <w:sz w:val="28"/>
          <w:szCs w:val="28"/>
        </w:rPr>
        <w:t xml:space="preserve">, которая не была выполнена Минздравом и </w:t>
      </w:r>
      <w:proofErr w:type="spellStart"/>
      <w:r w:rsidRPr="00E0667F">
        <w:rPr>
          <w:color w:val="333333"/>
          <w:sz w:val="28"/>
          <w:szCs w:val="28"/>
        </w:rPr>
        <w:t>Минтрудсоцзащиты</w:t>
      </w:r>
      <w:proofErr w:type="spellEnd"/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 разработать </w:t>
      </w:r>
      <w:r w:rsidRPr="00E0667F">
        <w:rPr>
          <w:rStyle w:val="a4"/>
          <w:color w:val="333333"/>
          <w:sz w:val="28"/>
          <w:szCs w:val="28"/>
        </w:rPr>
        <w:t>новую модель гарантированного объема бесплатной медицинской помощи (ГОБМП)</w:t>
      </w:r>
      <w:r w:rsidRPr="00E0667F">
        <w:rPr>
          <w:color w:val="333333"/>
          <w:sz w:val="28"/>
          <w:szCs w:val="28"/>
        </w:rPr>
        <w:t>, определив четкие границы обязательств государства.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E0667F">
        <w:rPr>
          <w:color w:val="333333"/>
          <w:sz w:val="28"/>
          <w:szCs w:val="28"/>
        </w:rPr>
        <w:t>сооплату.Необходимо</w:t>
      </w:r>
      <w:proofErr w:type="spellEnd"/>
      <w:r w:rsidRPr="00E0667F">
        <w:rPr>
          <w:color w:val="333333"/>
          <w:sz w:val="28"/>
          <w:szCs w:val="28"/>
        </w:rPr>
        <w:t xml:space="preserve"> повысить </w:t>
      </w:r>
      <w:r w:rsidRPr="00E0667F">
        <w:rPr>
          <w:rStyle w:val="a4"/>
          <w:color w:val="333333"/>
          <w:sz w:val="28"/>
          <w:szCs w:val="28"/>
        </w:rPr>
        <w:t>доступность и эффективность</w:t>
      </w:r>
      <w:r w:rsidRPr="00E0667F">
        <w:rPr>
          <w:color w:val="333333"/>
          <w:sz w:val="28"/>
          <w:szCs w:val="28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Требуется приступить к внедрению в медицине технологий </w:t>
      </w:r>
      <w:r w:rsidRPr="00E0667F">
        <w:rPr>
          <w:rStyle w:val="a4"/>
          <w:color w:val="333333"/>
          <w:sz w:val="28"/>
          <w:szCs w:val="28"/>
        </w:rPr>
        <w:t>генетического анализа</w:t>
      </w:r>
      <w:r w:rsidRPr="00E0667F">
        <w:rPr>
          <w:color w:val="333333"/>
          <w:sz w:val="28"/>
          <w:szCs w:val="28"/>
        </w:rPr>
        <w:t>, </w:t>
      </w:r>
      <w:r w:rsidRPr="00E0667F">
        <w:rPr>
          <w:rStyle w:val="a4"/>
          <w:color w:val="333333"/>
          <w:sz w:val="28"/>
          <w:szCs w:val="28"/>
        </w:rPr>
        <w:t>искусственного интеллекта</w:t>
      </w:r>
      <w:r w:rsidRPr="00E0667F">
        <w:rPr>
          <w:color w:val="333333"/>
          <w:sz w:val="28"/>
          <w:szCs w:val="28"/>
        </w:rPr>
        <w:t>, которые на порядок повышают эффективность диагностики и лечения заболеваний.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5"/>
          <w:b/>
          <w:bCs/>
          <w:color w:val="333333"/>
          <w:sz w:val="28"/>
          <w:szCs w:val="28"/>
          <w:u w:val="single"/>
        </w:rPr>
        <w:t>Качественная занятость и справедливая система социального обеспечения.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Важно обеспечить </w:t>
      </w:r>
      <w:r w:rsidRPr="00E0667F">
        <w:rPr>
          <w:rStyle w:val="a4"/>
          <w:color w:val="333333"/>
          <w:sz w:val="28"/>
          <w:szCs w:val="28"/>
        </w:rPr>
        <w:t>эффективность </w:t>
      </w:r>
      <w:r w:rsidRPr="00E0667F">
        <w:rPr>
          <w:rStyle w:val="a4"/>
          <w:color w:val="333333"/>
          <w:sz w:val="28"/>
          <w:szCs w:val="28"/>
          <w:u w:val="single"/>
        </w:rPr>
        <w:t>рынка труда</w:t>
      </w:r>
      <w:r w:rsidRPr="00E0667F">
        <w:rPr>
          <w:color w:val="333333"/>
          <w:sz w:val="28"/>
          <w:szCs w:val="28"/>
        </w:rPr>
        <w:t>, создать условия, чтобы каждый мог реализовать свой потенциал.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разработать </w:t>
      </w:r>
      <w:r w:rsidRPr="00E0667F">
        <w:rPr>
          <w:rStyle w:val="a4"/>
          <w:color w:val="333333"/>
          <w:sz w:val="28"/>
          <w:szCs w:val="28"/>
        </w:rPr>
        <w:t>современные стандарты</w:t>
      </w:r>
      <w:r w:rsidRPr="00E0667F">
        <w:rPr>
          <w:color w:val="333333"/>
          <w:sz w:val="28"/>
          <w:szCs w:val="28"/>
        </w:rPr>
        <w:t> по всем основным профессиям.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 этих стандартах </w:t>
      </w:r>
      <w:r w:rsidRPr="00E0667F">
        <w:rPr>
          <w:rStyle w:val="a4"/>
          <w:color w:val="333333"/>
          <w:sz w:val="28"/>
          <w:szCs w:val="28"/>
        </w:rPr>
        <w:t>работодатели и бизнесмены</w:t>
      </w:r>
      <w:r w:rsidRPr="00E0667F">
        <w:rPr>
          <w:color w:val="333333"/>
          <w:sz w:val="28"/>
          <w:szCs w:val="28"/>
        </w:rPr>
        <w:t> четко закрепят, какие знания, навыки и компетенции должны быть у работников.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Нужно, исходя </w:t>
      </w:r>
      <w:r w:rsidRPr="00E0667F">
        <w:rPr>
          <w:rStyle w:val="a4"/>
          <w:color w:val="333333"/>
          <w:sz w:val="28"/>
          <w:szCs w:val="28"/>
        </w:rPr>
        <w:t xml:space="preserve">из требований </w:t>
      </w:r>
      <w:proofErr w:type="spellStart"/>
      <w:r w:rsidRPr="00E0667F">
        <w:rPr>
          <w:rStyle w:val="a4"/>
          <w:color w:val="333333"/>
          <w:sz w:val="28"/>
          <w:szCs w:val="28"/>
        </w:rPr>
        <w:t>профстандартов</w:t>
      </w:r>
      <w:proofErr w:type="spellEnd"/>
      <w:r w:rsidRPr="00E0667F">
        <w:rPr>
          <w:color w:val="333333"/>
          <w:sz w:val="28"/>
          <w:szCs w:val="28"/>
        </w:rPr>
        <w:t>, разработать новые или обновить действующие </w:t>
      </w:r>
      <w:r w:rsidRPr="00E0667F">
        <w:rPr>
          <w:rStyle w:val="a4"/>
          <w:color w:val="333333"/>
          <w:sz w:val="28"/>
          <w:szCs w:val="28"/>
        </w:rPr>
        <w:t>образовательные программы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Резервом экономического роста являются </w:t>
      </w:r>
      <w:proofErr w:type="spellStart"/>
      <w:r w:rsidRPr="00E0667F">
        <w:rPr>
          <w:rStyle w:val="a4"/>
          <w:color w:val="333333"/>
          <w:sz w:val="28"/>
          <w:szCs w:val="28"/>
        </w:rPr>
        <w:t>самозанятые</w:t>
      </w:r>
      <w:proofErr w:type="spellEnd"/>
      <w:r w:rsidRPr="00E0667F">
        <w:rPr>
          <w:color w:val="333333"/>
          <w:sz w:val="28"/>
          <w:szCs w:val="28"/>
        </w:rPr>
        <w:t> и </w:t>
      </w:r>
      <w:r w:rsidRPr="00E0667F">
        <w:rPr>
          <w:rStyle w:val="a4"/>
          <w:color w:val="333333"/>
          <w:sz w:val="28"/>
          <w:szCs w:val="28"/>
        </w:rPr>
        <w:t>безработные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 xml:space="preserve">Я не раз требовал разобраться по вопросу </w:t>
      </w:r>
      <w:proofErr w:type="spellStart"/>
      <w:r w:rsidRPr="00E0667F">
        <w:rPr>
          <w:color w:val="333333"/>
          <w:sz w:val="28"/>
          <w:szCs w:val="28"/>
        </w:rPr>
        <w:t>самозанятых</w:t>
      </w:r>
      <w:proofErr w:type="spellEnd"/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Необходимо предоставить больше возможностей для </w:t>
      </w:r>
      <w:r w:rsidRPr="00E0667F">
        <w:rPr>
          <w:rStyle w:val="a4"/>
          <w:color w:val="333333"/>
          <w:sz w:val="28"/>
          <w:szCs w:val="28"/>
        </w:rPr>
        <w:t>вовлечения людей в продуктивную занятость</w:t>
      </w:r>
      <w:r w:rsidRPr="00E0667F">
        <w:rPr>
          <w:color w:val="333333"/>
          <w:sz w:val="28"/>
          <w:szCs w:val="28"/>
        </w:rPr>
        <w:t>– открыть собственное дело или получить новую профессию и устроиться на работу.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Важно расширить охват этих категорий населения </w:t>
      </w:r>
      <w:r w:rsidRPr="00E0667F">
        <w:rPr>
          <w:rStyle w:val="a4"/>
          <w:color w:val="333333"/>
          <w:sz w:val="28"/>
          <w:szCs w:val="28"/>
        </w:rPr>
        <w:t>Программой развития продуктивной занятости и массового предпринимательства</w:t>
      </w:r>
      <w:r w:rsidRPr="00E0667F">
        <w:rPr>
          <w:color w:val="333333"/>
          <w:sz w:val="28"/>
          <w:szCs w:val="28"/>
        </w:rPr>
        <w:t>, усилив ее инструменты.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</w:rPr>
        <w:t xml:space="preserve">Процесс регистрации </w:t>
      </w:r>
      <w:proofErr w:type="spellStart"/>
      <w:r w:rsidRPr="00E0667F">
        <w:rPr>
          <w:rStyle w:val="a4"/>
          <w:color w:val="333333"/>
          <w:sz w:val="28"/>
          <w:szCs w:val="28"/>
        </w:rPr>
        <w:t>самозанятых</w:t>
      </w:r>
      <w:proofErr w:type="spellEnd"/>
      <w:r w:rsidRPr="00E0667F">
        <w:rPr>
          <w:color w:val="333333"/>
          <w:sz w:val="28"/>
          <w:szCs w:val="28"/>
        </w:rPr>
        <w:t> нужно максимально </w:t>
      </w:r>
      <w:r w:rsidRPr="00E0667F">
        <w:rPr>
          <w:rStyle w:val="a4"/>
          <w:color w:val="333333"/>
          <w:sz w:val="28"/>
          <w:szCs w:val="28"/>
        </w:rPr>
        <w:t>упростить</w:t>
      </w:r>
      <w:r w:rsidRPr="00E0667F">
        <w:rPr>
          <w:color w:val="333333"/>
          <w:sz w:val="28"/>
          <w:szCs w:val="28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E0667F">
        <w:rPr>
          <w:color w:val="333333"/>
          <w:sz w:val="28"/>
          <w:szCs w:val="28"/>
        </w:rPr>
        <w:t>Казахстанцы</w:t>
      </w:r>
      <w:proofErr w:type="spellEnd"/>
      <w:r w:rsidRPr="00E0667F">
        <w:rPr>
          <w:color w:val="333333"/>
          <w:sz w:val="28"/>
          <w:szCs w:val="28"/>
        </w:rPr>
        <w:t xml:space="preserve"> должны иметь возможность </w:t>
      </w:r>
      <w:r w:rsidRPr="00E0667F">
        <w:rPr>
          <w:rStyle w:val="a4"/>
          <w:color w:val="333333"/>
          <w:sz w:val="28"/>
          <w:szCs w:val="28"/>
        </w:rPr>
        <w:t>сравнительно быстро найти новую работу</w:t>
      </w:r>
      <w:r w:rsidRPr="00E0667F">
        <w:rPr>
          <w:color w:val="333333"/>
          <w:sz w:val="28"/>
          <w:szCs w:val="28"/>
        </w:rPr>
        <w:t>, в том числе и в других населенных пунктах страны.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lastRenderedPageBreak/>
        <w:t>Требуется полномасштабное внедрение единой </w:t>
      </w:r>
      <w:r w:rsidRPr="00E0667F">
        <w:rPr>
          <w:rStyle w:val="a4"/>
          <w:color w:val="333333"/>
          <w:sz w:val="28"/>
          <w:szCs w:val="28"/>
        </w:rPr>
        <w:t>электронной биржи труда</w:t>
      </w:r>
      <w:r w:rsidRPr="00E0667F">
        <w:rPr>
          <w:color w:val="333333"/>
          <w:sz w:val="28"/>
          <w:szCs w:val="28"/>
        </w:rPr>
        <w:t>, где должна консолидироваться вся информация о вакансиях и лицах, ищущих работу.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Не выходя из дома человек сможет пройти тесты профориентации, узнать про учебные курсы, меры господдержки и </w:t>
      </w:r>
      <w:r w:rsidRPr="00E0667F">
        <w:rPr>
          <w:rStyle w:val="a4"/>
          <w:color w:val="333333"/>
          <w:sz w:val="28"/>
          <w:szCs w:val="28"/>
        </w:rPr>
        <w:t>найти интересную работу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</w:rPr>
        <w:t>Трудовые книжки</w:t>
      </w:r>
      <w:r w:rsidRPr="00E0667F">
        <w:rPr>
          <w:color w:val="333333"/>
          <w:sz w:val="28"/>
          <w:szCs w:val="28"/>
        </w:rPr>
        <w:t> тоже следует перевести в электронный формат.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</w:rPr>
        <w:t>Закон по электронной бирже труда</w:t>
      </w:r>
      <w:r w:rsidRPr="00E0667F">
        <w:rPr>
          <w:color w:val="333333"/>
          <w:sz w:val="28"/>
          <w:szCs w:val="28"/>
        </w:rPr>
        <w:t> необходимо принять до 1 апреля 2018 года.</w:t>
      </w:r>
    </w:p>
    <w:p w:rsidR="00E0667F" w:rsidRPr="00E0667F" w:rsidRDefault="00E0667F" w:rsidP="002A7EFA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  <w:u w:val="single"/>
        </w:rPr>
        <w:t>Социальная политика</w:t>
      </w:r>
      <w:r w:rsidRPr="00E0667F">
        <w:rPr>
          <w:color w:val="333333"/>
          <w:sz w:val="28"/>
          <w:szCs w:val="28"/>
        </w:rPr>
        <w:t> будет осуществляться через </w:t>
      </w:r>
      <w:r w:rsidRPr="00E0667F">
        <w:rPr>
          <w:rStyle w:val="a4"/>
          <w:color w:val="333333"/>
          <w:sz w:val="28"/>
          <w:szCs w:val="28"/>
        </w:rPr>
        <w:t>вовлечение граждан в полноценную экономическую жизнь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rStyle w:val="a4"/>
          <w:color w:val="333333"/>
          <w:sz w:val="28"/>
          <w:szCs w:val="28"/>
        </w:rPr>
        <w:t>Пенсионная система</w:t>
      </w:r>
      <w:r w:rsidRPr="00E0667F">
        <w:rPr>
          <w:color w:val="333333"/>
          <w:sz w:val="28"/>
          <w:szCs w:val="28"/>
        </w:rPr>
        <w:t> теперь полностью привязана </w:t>
      </w:r>
      <w:r w:rsidRPr="00E0667F">
        <w:rPr>
          <w:rStyle w:val="a4"/>
          <w:color w:val="333333"/>
          <w:sz w:val="28"/>
          <w:szCs w:val="28"/>
        </w:rPr>
        <w:t>к трудовому стажу</w:t>
      </w:r>
      <w:r w:rsidRPr="00E0667F">
        <w:rPr>
          <w:color w:val="333333"/>
          <w:sz w:val="28"/>
          <w:szCs w:val="28"/>
        </w:rPr>
        <w:t>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>Кто б</w:t>
      </w:r>
      <w:r w:rsidRPr="00E0667F">
        <w:rPr>
          <w:rStyle w:val="a5"/>
          <w:color w:val="333333"/>
          <w:sz w:val="28"/>
          <w:szCs w:val="28"/>
        </w:rPr>
        <w:t>о</w:t>
      </w:r>
      <w:r w:rsidRPr="00E0667F">
        <w:rPr>
          <w:color w:val="333333"/>
          <w:sz w:val="28"/>
          <w:szCs w:val="28"/>
        </w:rPr>
        <w:t>льше работал, тот будет получать б</w:t>
      </w:r>
      <w:r w:rsidRPr="00E0667F">
        <w:rPr>
          <w:rStyle w:val="a5"/>
          <w:color w:val="333333"/>
          <w:sz w:val="28"/>
          <w:szCs w:val="28"/>
        </w:rPr>
        <w:t>о</w:t>
      </w:r>
      <w:r w:rsidRPr="00E0667F">
        <w:rPr>
          <w:color w:val="333333"/>
          <w:sz w:val="28"/>
          <w:szCs w:val="28"/>
        </w:rPr>
        <w:t>льшую пенсию.</w:t>
      </w:r>
    </w:p>
    <w:p w:rsidR="00E0667F" w:rsidRPr="00E0667F" w:rsidRDefault="00E0667F" w:rsidP="002A7EFA">
      <w:pPr>
        <w:pStyle w:val="a3"/>
        <w:shd w:val="clear" w:color="auto" w:fill="F9F9F9"/>
        <w:spacing w:before="150" w:beforeAutospacing="0" w:after="0" w:afterAutospacing="0"/>
        <w:jc w:val="both"/>
        <w:rPr>
          <w:color w:val="333333"/>
          <w:sz w:val="28"/>
          <w:szCs w:val="28"/>
        </w:rPr>
      </w:pPr>
      <w:r w:rsidRPr="00E0667F">
        <w:rPr>
          <w:color w:val="333333"/>
          <w:sz w:val="28"/>
          <w:szCs w:val="28"/>
        </w:rPr>
        <w:t xml:space="preserve">В связи с этим всем </w:t>
      </w:r>
      <w:proofErr w:type="spellStart"/>
      <w:r w:rsidRPr="00E0667F">
        <w:rPr>
          <w:color w:val="333333"/>
          <w:sz w:val="28"/>
          <w:szCs w:val="28"/>
        </w:rPr>
        <w:t>казахстанцам</w:t>
      </w:r>
      <w:proofErr w:type="spellEnd"/>
      <w:r w:rsidRPr="00E0667F">
        <w:rPr>
          <w:color w:val="333333"/>
          <w:sz w:val="28"/>
          <w:szCs w:val="28"/>
        </w:rPr>
        <w:t xml:space="preserve"> нужно серьезно подойти к </w:t>
      </w:r>
      <w:r w:rsidRPr="00E0667F">
        <w:rPr>
          <w:rStyle w:val="a4"/>
          <w:color w:val="333333"/>
          <w:sz w:val="28"/>
          <w:szCs w:val="28"/>
        </w:rPr>
        <w:t>легализации своей трудовой деятельности</w:t>
      </w:r>
      <w:r w:rsidRPr="00E0667F">
        <w:rPr>
          <w:color w:val="333333"/>
          <w:sz w:val="28"/>
          <w:szCs w:val="28"/>
        </w:rPr>
        <w:t>.В системе </w:t>
      </w:r>
      <w:r w:rsidRPr="00E0667F">
        <w:rPr>
          <w:rStyle w:val="a4"/>
          <w:color w:val="333333"/>
          <w:sz w:val="28"/>
          <w:szCs w:val="28"/>
        </w:rPr>
        <w:t>социального страхования</w:t>
      </w:r>
      <w:r w:rsidRPr="00E0667F">
        <w:rPr>
          <w:color w:val="333333"/>
          <w:sz w:val="28"/>
          <w:szCs w:val="28"/>
        </w:rPr>
        <w:t> также будет усилена взаимосвязь между трудовым стажем и размерами выплат.</w:t>
      </w:r>
    </w:p>
    <w:p w:rsidR="00AB0A10" w:rsidRPr="00E0667F" w:rsidRDefault="00AB0A10" w:rsidP="002A7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0A10" w:rsidRPr="00E0667F" w:rsidSect="00E066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7F"/>
    <w:rsid w:val="002918CF"/>
    <w:rsid w:val="002942FE"/>
    <w:rsid w:val="002A7EFA"/>
    <w:rsid w:val="004574DC"/>
    <w:rsid w:val="00AB0A10"/>
    <w:rsid w:val="00E0667F"/>
    <w:rsid w:val="00F0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667F"/>
    <w:rPr>
      <w:b/>
      <w:bCs/>
    </w:rPr>
  </w:style>
  <w:style w:type="character" w:styleId="a5">
    <w:name w:val="Emphasis"/>
    <w:basedOn w:val="a0"/>
    <w:uiPriority w:val="20"/>
    <w:qFormat/>
    <w:rsid w:val="00E06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27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986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2</cp:revision>
  <dcterms:created xsi:type="dcterms:W3CDTF">2018-01-17T08:46:00Z</dcterms:created>
  <dcterms:modified xsi:type="dcterms:W3CDTF">2018-01-17T08:46:00Z</dcterms:modified>
</cp:coreProperties>
</file>