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DD" w:rsidRPr="008739DD" w:rsidRDefault="008739DD" w:rsidP="008739DD">
      <w:pPr>
        <w:spacing w:line="389" w:lineRule="atLeast"/>
        <w:jc w:val="lef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4"/>
          <w:szCs w:val="34"/>
          <w:lang w:eastAsia="ru-RU"/>
        </w:rPr>
      </w:pPr>
      <w:r w:rsidRPr="008739DD">
        <w:rPr>
          <w:rFonts w:ascii="Arial" w:eastAsia="Times New Roman" w:hAnsi="Arial" w:cs="Arial"/>
          <w:color w:val="444444"/>
          <w:kern w:val="36"/>
          <w:sz w:val="34"/>
          <w:szCs w:val="34"/>
          <w:lang w:eastAsia="ru-RU"/>
        </w:rPr>
        <w:t>Об утверждении перечня специальностей высшего образования, по которым для лиц, окончивших сельские организации образования, установлена квота приема в высшие учебные заведения Республики Казахстан, и перечня специальностей с указанием предметов по выбору и профильных предметов единого национального тестирования и комплексного тестирования</w:t>
      </w:r>
    </w:p>
    <w:p w:rsidR="008739DD" w:rsidRPr="008739DD" w:rsidRDefault="008739DD" w:rsidP="008739DD">
      <w:pPr>
        <w:spacing w:before="104" w:line="246" w:lineRule="atLeast"/>
        <w:jc w:val="left"/>
        <w:textAlignment w:val="baseline"/>
        <w:rPr>
          <w:rFonts w:ascii="Arial" w:eastAsia="Times New Roman" w:hAnsi="Arial" w:cs="Arial"/>
          <w:color w:val="666666"/>
          <w:spacing w:val="1"/>
          <w:sz w:val="17"/>
          <w:szCs w:val="17"/>
          <w:lang w:eastAsia="ru-RU"/>
        </w:rPr>
      </w:pPr>
      <w:r w:rsidRPr="008739DD">
        <w:rPr>
          <w:rFonts w:ascii="Arial" w:eastAsia="Times New Roman" w:hAnsi="Arial" w:cs="Arial"/>
          <w:color w:val="666666"/>
          <w:spacing w:val="1"/>
          <w:sz w:val="17"/>
          <w:szCs w:val="17"/>
          <w:lang w:eastAsia="ru-RU"/>
        </w:rPr>
        <w:t>Приказ И.о. Министра образования и науки Республики Казахстан от 14 мая 2012 года № 211. Зарегистрирован в Министерстве юстиции Республики Казахстан 21 мая 2012 года № 7674</w:t>
      </w:r>
    </w:p>
    <w:p w:rsidR="008739DD" w:rsidRPr="008739DD" w:rsidRDefault="00E73C75" w:rsidP="008739DD">
      <w:pPr>
        <w:numPr>
          <w:ilvl w:val="0"/>
          <w:numId w:val="1"/>
        </w:numPr>
        <w:spacing w:line="195" w:lineRule="atLeast"/>
        <w:ind w:left="221"/>
        <w:jc w:val="lef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5" w:history="1">
        <w:r w:rsidR="008739DD" w:rsidRPr="008739DD">
          <w:rPr>
            <w:rFonts w:ascii="Arial" w:eastAsia="Times New Roman" w:hAnsi="Arial" w:cs="Arial"/>
            <w:color w:val="9A1616"/>
            <w:spacing w:val="4"/>
            <w:sz w:val="20"/>
            <w:u w:val="single"/>
            <w:lang w:eastAsia="ru-RU"/>
          </w:rPr>
          <w:t>Текст</w:t>
        </w:r>
      </w:hyperlink>
    </w:p>
    <w:p w:rsidR="008739DD" w:rsidRPr="008739DD" w:rsidRDefault="008739DD" w:rsidP="008739DD">
      <w:pPr>
        <w:numPr>
          <w:ilvl w:val="0"/>
          <w:numId w:val="1"/>
        </w:numPr>
        <w:spacing w:line="195" w:lineRule="atLeast"/>
        <w:ind w:left="221"/>
        <w:jc w:val="lef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739DD">
        <w:rPr>
          <w:rFonts w:ascii="Arial" w:eastAsia="Times New Roman" w:hAnsi="Arial" w:cs="Arial"/>
          <w:color w:val="777777"/>
          <w:spacing w:val="4"/>
          <w:sz w:val="20"/>
          <w:szCs w:val="20"/>
          <w:bdr w:val="none" w:sz="0" w:space="0" w:color="auto" w:frame="1"/>
          <w:lang w:eastAsia="ru-RU"/>
        </w:rPr>
        <w:t>Официальная публикация</w:t>
      </w:r>
    </w:p>
    <w:p w:rsidR="008739DD" w:rsidRPr="008739DD" w:rsidRDefault="00E73C75" w:rsidP="008739DD">
      <w:pPr>
        <w:numPr>
          <w:ilvl w:val="0"/>
          <w:numId w:val="1"/>
        </w:numPr>
        <w:spacing w:line="195" w:lineRule="atLeast"/>
        <w:ind w:left="221"/>
        <w:jc w:val="lef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6" w:history="1">
        <w:r w:rsidR="008739DD" w:rsidRPr="008739DD">
          <w:rPr>
            <w:rFonts w:ascii="Arial" w:eastAsia="Times New Roman" w:hAnsi="Arial" w:cs="Arial"/>
            <w:color w:val="1E1E1E"/>
            <w:spacing w:val="4"/>
            <w:sz w:val="20"/>
            <w:u w:val="single"/>
            <w:lang w:eastAsia="ru-RU"/>
          </w:rPr>
          <w:t>Информация</w:t>
        </w:r>
      </w:hyperlink>
    </w:p>
    <w:p w:rsidR="008739DD" w:rsidRPr="008739DD" w:rsidRDefault="00E73C75" w:rsidP="008739DD">
      <w:pPr>
        <w:numPr>
          <w:ilvl w:val="0"/>
          <w:numId w:val="1"/>
        </w:numPr>
        <w:spacing w:line="195" w:lineRule="atLeast"/>
        <w:ind w:left="221"/>
        <w:jc w:val="lef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7" w:history="1">
        <w:r w:rsidR="008739DD" w:rsidRPr="008739DD">
          <w:rPr>
            <w:rFonts w:ascii="Arial" w:eastAsia="Times New Roman" w:hAnsi="Arial" w:cs="Arial"/>
            <w:color w:val="1E1E1E"/>
            <w:spacing w:val="4"/>
            <w:sz w:val="20"/>
            <w:u w:val="single"/>
            <w:lang w:eastAsia="ru-RU"/>
          </w:rPr>
          <w:t>История изменений</w:t>
        </w:r>
      </w:hyperlink>
    </w:p>
    <w:p w:rsidR="008739DD" w:rsidRPr="008739DD" w:rsidRDefault="00E73C75" w:rsidP="008739DD">
      <w:pPr>
        <w:numPr>
          <w:ilvl w:val="0"/>
          <w:numId w:val="1"/>
        </w:numPr>
        <w:spacing w:line="195" w:lineRule="atLeast"/>
        <w:ind w:left="221"/>
        <w:jc w:val="lef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8" w:history="1">
        <w:r w:rsidR="008739DD" w:rsidRPr="008739DD">
          <w:rPr>
            <w:rFonts w:ascii="Arial" w:eastAsia="Times New Roman" w:hAnsi="Arial" w:cs="Arial"/>
            <w:color w:val="1E1E1E"/>
            <w:spacing w:val="4"/>
            <w:sz w:val="20"/>
            <w:u w:val="single"/>
            <w:lang w:eastAsia="ru-RU"/>
          </w:rPr>
          <w:t>Ссылки</w:t>
        </w:r>
      </w:hyperlink>
    </w:p>
    <w:p w:rsidR="008739DD" w:rsidRPr="008739DD" w:rsidRDefault="00E73C75" w:rsidP="008739DD">
      <w:pPr>
        <w:numPr>
          <w:ilvl w:val="0"/>
          <w:numId w:val="1"/>
        </w:numPr>
        <w:spacing w:line="195" w:lineRule="atLeast"/>
        <w:ind w:left="221"/>
        <w:jc w:val="lef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9" w:history="1">
        <w:r w:rsidR="008739DD" w:rsidRPr="008739DD">
          <w:rPr>
            <w:rFonts w:ascii="Arial" w:eastAsia="Times New Roman" w:hAnsi="Arial" w:cs="Arial"/>
            <w:color w:val="1E1E1E"/>
            <w:spacing w:val="4"/>
            <w:sz w:val="20"/>
            <w:u w:val="single"/>
            <w:lang w:eastAsia="ru-RU"/>
          </w:rPr>
          <w:t>Скачать</w:t>
        </w:r>
      </w:hyperlink>
    </w:p>
    <w:p w:rsidR="008739DD" w:rsidRPr="008739DD" w:rsidRDefault="008739DD" w:rsidP="008739DD">
      <w:pPr>
        <w:numPr>
          <w:ilvl w:val="0"/>
          <w:numId w:val="1"/>
        </w:numPr>
        <w:spacing w:line="195" w:lineRule="atLeast"/>
        <w:ind w:left="221"/>
        <w:jc w:val="lef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739D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Прочее</w:t>
      </w:r>
    </w:p>
    <w:p w:rsidR="008739DD" w:rsidRPr="008739DD" w:rsidRDefault="008739DD" w:rsidP="008739DD">
      <w:pPr>
        <w:spacing w:line="246" w:lineRule="atLeast"/>
        <w:jc w:val="left"/>
        <w:textAlignment w:val="baseline"/>
        <w:rPr>
          <w:rFonts w:ascii="Courier New" w:eastAsia="Times New Roman" w:hAnsi="Courier New" w:cs="Courier New"/>
          <w:color w:val="FF0000"/>
          <w:spacing w:val="1"/>
          <w:sz w:val="17"/>
          <w:szCs w:val="17"/>
          <w:lang w:eastAsia="ru-RU"/>
        </w:rPr>
      </w:pPr>
      <w:r w:rsidRPr="008739DD">
        <w:rPr>
          <w:rFonts w:ascii="Courier New" w:eastAsia="Times New Roman" w:hAnsi="Courier New" w:cs="Courier New"/>
          <w:color w:val="FF0000"/>
          <w:spacing w:val="1"/>
          <w:sz w:val="17"/>
          <w:szCs w:val="17"/>
          <w:lang w:eastAsia="ru-RU"/>
        </w:rPr>
        <w:t>      Сноска. Заголовок приказа в редакции приказа Министра образования и науки РК от 18.05.2016</w:t>
      </w:r>
      <w:r w:rsidRPr="008739DD">
        <w:rPr>
          <w:rFonts w:ascii="Courier New" w:eastAsia="Times New Roman" w:hAnsi="Courier New" w:cs="Courier New"/>
          <w:color w:val="FF0000"/>
          <w:spacing w:val="1"/>
          <w:sz w:val="17"/>
          <w:lang w:eastAsia="ru-RU"/>
        </w:rPr>
        <w:t> </w:t>
      </w:r>
      <w:hyperlink r:id="rId10" w:anchor="z2" w:history="1">
        <w:r w:rsidRPr="008739DD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  <w:lang w:eastAsia="ru-RU"/>
          </w:rPr>
          <w:t>№ 326</w:t>
        </w:r>
      </w:hyperlink>
      <w:r w:rsidRPr="008739DD">
        <w:rPr>
          <w:rFonts w:ascii="Courier New" w:eastAsia="Times New Roman" w:hAnsi="Courier New" w:cs="Courier New"/>
          <w:color w:val="FF0000"/>
          <w:spacing w:val="1"/>
          <w:sz w:val="17"/>
          <w:lang w:eastAsia="ru-RU"/>
        </w:rPr>
        <w:t> </w:t>
      </w:r>
      <w:r w:rsidRPr="008739DD">
        <w:rPr>
          <w:rFonts w:ascii="Courier New" w:eastAsia="Times New Roman" w:hAnsi="Courier New" w:cs="Courier New"/>
          <w:color w:val="FF0000"/>
          <w:spacing w:val="1"/>
          <w:sz w:val="17"/>
          <w:szCs w:val="17"/>
          <w:lang w:eastAsia="ru-RU"/>
        </w:rPr>
        <w:t>(вводится в действие после дня его первого официального опубликования).</w:t>
      </w:r>
    </w:p>
    <w:p w:rsidR="008739DD" w:rsidRPr="008739DD" w:rsidRDefault="008739DD" w:rsidP="008739DD">
      <w:pPr>
        <w:spacing w:line="246" w:lineRule="atLeast"/>
        <w:jc w:val="lef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</w:pPr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t>      В целях реализации </w:t>
      </w:r>
      <w:hyperlink r:id="rId11" w:anchor="z0" w:history="1">
        <w:r w:rsidRPr="008739DD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  <w:lang w:eastAsia="ru-RU"/>
          </w:rPr>
          <w:t>постановления</w:t>
        </w:r>
      </w:hyperlink>
      <w:r w:rsidRPr="008739DD">
        <w:rPr>
          <w:rFonts w:ascii="Courier New" w:eastAsia="Times New Roman" w:hAnsi="Courier New" w:cs="Courier New"/>
          <w:color w:val="000000"/>
          <w:spacing w:val="1"/>
          <w:sz w:val="17"/>
          <w:lang w:eastAsia="ru-RU"/>
        </w:rPr>
        <w:t> </w:t>
      </w:r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t>Правительства Республики Казахстан от 19 января 2012 года № 111 «Об утверждении Типовых правил приема на обучение в организации образования, реализующие профессиональные учебные программы высшего образования»</w:t>
      </w:r>
      <w:r w:rsidRPr="008739DD">
        <w:rPr>
          <w:rFonts w:ascii="Courier New" w:eastAsia="Times New Roman" w:hAnsi="Courier New" w:cs="Courier New"/>
          <w:color w:val="000000"/>
          <w:spacing w:val="1"/>
          <w:sz w:val="17"/>
          <w:lang w:eastAsia="ru-RU"/>
        </w:rPr>
        <w:t> </w:t>
      </w:r>
      <w:r w:rsidRPr="008739DD">
        <w:rPr>
          <w:rFonts w:ascii="Courier New" w:eastAsia="Times New Roman" w:hAnsi="Courier New" w:cs="Courier New"/>
          <w:b/>
          <w:bCs/>
          <w:color w:val="000000"/>
          <w:spacing w:val="1"/>
          <w:sz w:val="17"/>
          <w:szCs w:val="17"/>
          <w:bdr w:val="none" w:sz="0" w:space="0" w:color="auto" w:frame="1"/>
          <w:lang w:eastAsia="ru-RU"/>
        </w:rPr>
        <w:t>ПРИКАЗЫВАЮ</w:t>
      </w:r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t>:</w:t>
      </w:r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br/>
      </w:r>
      <w:bookmarkStart w:id="0" w:name="z2"/>
      <w:bookmarkEnd w:id="0"/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t xml:space="preserve">      1. </w:t>
      </w:r>
      <w:proofErr w:type="gramStart"/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t>Утвердить:</w:t>
      </w:r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br/>
      </w:r>
      <w:bookmarkStart w:id="1" w:name="z3"/>
      <w:bookmarkEnd w:id="1"/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t>      1) перечень специальностей высшего образования, по которым для лиц, окончивших сельские организации образования, установлена квота приема в высшие учебные заведения Республики Казахстан согласно </w:t>
      </w:r>
      <w:hyperlink r:id="rId12" w:anchor="z10" w:history="1">
        <w:r w:rsidRPr="008739DD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  <w:lang w:eastAsia="ru-RU"/>
          </w:rPr>
          <w:t>приложению 1</w:t>
        </w:r>
      </w:hyperlink>
      <w:r w:rsidRPr="008739DD">
        <w:rPr>
          <w:rFonts w:ascii="Courier New" w:eastAsia="Times New Roman" w:hAnsi="Courier New" w:cs="Courier New"/>
          <w:color w:val="000000"/>
          <w:spacing w:val="1"/>
          <w:sz w:val="17"/>
          <w:lang w:eastAsia="ru-RU"/>
        </w:rPr>
        <w:t> </w:t>
      </w:r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t>к настоящему приказу;</w:t>
      </w:r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br/>
      </w:r>
      <w:bookmarkStart w:id="2" w:name="z4"/>
      <w:bookmarkEnd w:id="2"/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t>      2) перечень специальностей с указанием предметов по выбору и профильных предметов единого национального тестирования и комплексного тестирования согласно </w:t>
      </w:r>
      <w:hyperlink r:id="rId13" w:anchor="z12" w:history="1">
        <w:r w:rsidRPr="008739DD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  <w:lang w:eastAsia="ru-RU"/>
          </w:rPr>
          <w:t>приложению 2</w:t>
        </w:r>
      </w:hyperlink>
      <w:r w:rsidRPr="008739DD">
        <w:rPr>
          <w:rFonts w:ascii="Courier New" w:eastAsia="Times New Roman" w:hAnsi="Courier New" w:cs="Courier New"/>
          <w:color w:val="000000"/>
          <w:spacing w:val="1"/>
          <w:sz w:val="17"/>
          <w:lang w:eastAsia="ru-RU"/>
        </w:rPr>
        <w:t> </w:t>
      </w:r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t>к настоящему приказу.</w:t>
      </w:r>
      <w:proofErr w:type="gramEnd"/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br/>
        <w:t>      </w:t>
      </w:r>
      <w:r w:rsidRPr="008739DD">
        <w:rPr>
          <w:rFonts w:ascii="Courier New" w:eastAsia="Times New Roman" w:hAnsi="Courier New" w:cs="Courier New"/>
          <w:color w:val="FF0000"/>
          <w:spacing w:val="1"/>
          <w:sz w:val="17"/>
          <w:lang w:eastAsia="ru-RU"/>
        </w:rPr>
        <w:t>Сноска. Пункт 1 в редакции приказа Министра образования и науки РК от 18.05.2016 </w:t>
      </w:r>
      <w:hyperlink r:id="rId14" w:anchor="z3" w:history="1">
        <w:r w:rsidRPr="008739DD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  <w:lang w:eastAsia="ru-RU"/>
          </w:rPr>
          <w:t>№ 326</w:t>
        </w:r>
      </w:hyperlink>
      <w:r w:rsidRPr="008739DD">
        <w:rPr>
          <w:rFonts w:ascii="Courier New" w:eastAsia="Times New Roman" w:hAnsi="Courier New" w:cs="Courier New"/>
          <w:color w:val="FF0000"/>
          <w:spacing w:val="1"/>
          <w:sz w:val="17"/>
          <w:lang w:eastAsia="ru-RU"/>
        </w:rPr>
        <w:t> (вводится в действие после дня его первого официального опубликования).</w:t>
      </w:r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br/>
      </w:r>
      <w:bookmarkStart w:id="3" w:name="z5"/>
      <w:bookmarkEnd w:id="3"/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t>      2. Департаменту высшего и послевузовского образования (</w:t>
      </w:r>
      <w:proofErr w:type="spellStart"/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t>Жакыпова</w:t>
      </w:r>
      <w:proofErr w:type="spellEnd"/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t xml:space="preserve"> Ф.Н.):</w:t>
      </w:r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br/>
      </w:r>
      <w:bookmarkStart w:id="4" w:name="z6"/>
      <w:bookmarkEnd w:id="4"/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t>      1) обеспечить государственную регистрацию настоящего приказа в Министерстве юстиции Республики Казахстан;</w:t>
      </w:r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br/>
      </w:r>
      <w:bookmarkStart w:id="5" w:name="z7"/>
      <w:bookmarkEnd w:id="5"/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t>      2) после прохождения государственной регистрации опубликовать настоящий приказ в средствах массовой информации.</w:t>
      </w:r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br/>
      </w:r>
      <w:bookmarkStart w:id="6" w:name="z8"/>
      <w:bookmarkEnd w:id="6"/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t xml:space="preserve">      3. Контроль за исполнением настоящего приказа возложить на </w:t>
      </w:r>
      <w:proofErr w:type="spellStart"/>
      <w:proofErr w:type="gramStart"/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t>вице-министра</w:t>
      </w:r>
      <w:proofErr w:type="spellEnd"/>
      <w:proofErr w:type="gramEnd"/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t xml:space="preserve"> </w:t>
      </w:r>
      <w:proofErr w:type="spellStart"/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t>Орунханова</w:t>
      </w:r>
      <w:proofErr w:type="spellEnd"/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t xml:space="preserve"> М.К.</w:t>
      </w:r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br/>
      </w:r>
      <w:bookmarkStart w:id="7" w:name="z9"/>
      <w:bookmarkEnd w:id="7"/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t>      4. Настоящий приказ вводится в действие со дня его первого официального опубликования.</w:t>
      </w:r>
    </w:p>
    <w:p w:rsidR="008739DD" w:rsidRPr="008739DD" w:rsidRDefault="008739DD" w:rsidP="008739DD">
      <w:pPr>
        <w:spacing w:line="246" w:lineRule="atLeast"/>
        <w:jc w:val="lef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</w:pPr>
      <w:r w:rsidRPr="008739DD">
        <w:rPr>
          <w:rFonts w:ascii="Courier New" w:eastAsia="Times New Roman" w:hAnsi="Courier New" w:cs="Courier New"/>
          <w:i/>
          <w:iCs/>
          <w:color w:val="000000"/>
          <w:spacing w:val="1"/>
          <w:sz w:val="17"/>
          <w:szCs w:val="17"/>
          <w:bdr w:val="none" w:sz="0" w:space="0" w:color="auto" w:frame="1"/>
          <w:lang w:eastAsia="ru-RU"/>
        </w:rPr>
        <w:t xml:space="preserve">      И.о. Министра                              М. </w:t>
      </w:r>
      <w:proofErr w:type="spellStart"/>
      <w:r w:rsidRPr="008739DD">
        <w:rPr>
          <w:rFonts w:ascii="Courier New" w:eastAsia="Times New Roman" w:hAnsi="Courier New" w:cs="Courier New"/>
          <w:i/>
          <w:iCs/>
          <w:color w:val="000000"/>
          <w:spacing w:val="1"/>
          <w:sz w:val="17"/>
          <w:szCs w:val="17"/>
          <w:bdr w:val="none" w:sz="0" w:space="0" w:color="auto" w:frame="1"/>
          <w:lang w:eastAsia="ru-RU"/>
        </w:rPr>
        <w:t>Орунханов</w:t>
      </w:r>
      <w:proofErr w:type="spellEnd"/>
    </w:p>
    <w:p w:rsidR="008739DD" w:rsidRPr="008739DD" w:rsidRDefault="008739DD" w:rsidP="008739DD">
      <w:pPr>
        <w:spacing w:after="360" w:line="246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</w:pPr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t>Приложение 1            </w:t>
      </w:r>
      <w:r w:rsidRPr="008739DD">
        <w:rPr>
          <w:rFonts w:ascii="Courier New" w:eastAsia="Times New Roman" w:hAnsi="Courier New" w:cs="Courier New"/>
          <w:color w:val="000000"/>
          <w:spacing w:val="1"/>
          <w:sz w:val="17"/>
          <w:lang w:eastAsia="ru-RU"/>
        </w:rPr>
        <w:t> </w:t>
      </w:r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br/>
        <w:t>к приказу и.о. Министра       </w:t>
      </w:r>
      <w:r w:rsidRPr="008739DD">
        <w:rPr>
          <w:rFonts w:ascii="Courier New" w:eastAsia="Times New Roman" w:hAnsi="Courier New" w:cs="Courier New"/>
          <w:color w:val="000000"/>
          <w:spacing w:val="1"/>
          <w:sz w:val="17"/>
          <w:lang w:eastAsia="ru-RU"/>
        </w:rPr>
        <w:t> </w:t>
      </w:r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br/>
        <w:t>образования и науки         </w:t>
      </w:r>
      <w:r w:rsidRPr="008739DD">
        <w:rPr>
          <w:rFonts w:ascii="Courier New" w:eastAsia="Times New Roman" w:hAnsi="Courier New" w:cs="Courier New"/>
          <w:color w:val="000000"/>
          <w:spacing w:val="1"/>
          <w:sz w:val="17"/>
          <w:lang w:eastAsia="ru-RU"/>
        </w:rPr>
        <w:t> </w:t>
      </w:r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br/>
        <w:t>Республики Казахстан        </w:t>
      </w:r>
      <w:r w:rsidRPr="008739DD">
        <w:rPr>
          <w:rFonts w:ascii="Courier New" w:eastAsia="Times New Roman" w:hAnsi="Courier New" w:cs="Courier New"/>
          <w:color w:val="000000"/>
          <w:spacing w:val="1"/>
          <w:sz w:val="17"/>
          <w:lang w:eastAsia="ru-RU"/>
        </w:rPr>
        <w:t> </w:t>
      </w:r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br/>
        <w:t>от 14 мая 2012 года № 211      </w:t>
      </w:r>
    </w:p>
    <w:p w:rsidR="008739DD" w:rsidRPr="008739DD" w:rsidRDefault="008739DD" w:rsidP="008739DD">
      <w:pPr>
        <w:spacing w:before="195" w:after="117" w:line="337" w:lineRule="atLeast"/>
        <w:jc w:val="left"/>
        <w:textAlignment w:val="baseline"/>
        <w:outlineLvl w:val="2"/>
        <w:rPr>
          <w:rFonts w:ascii="Courier New" w:eastAsia="Times New Roman" w:hAnsi="Courier New" w:cs="Courier New"/>
          <w:color w:val="1E1E1E"/>
          <w:sz w:val="27"/>
          <w:szCs w:val="27"/>
          <w:lang w:eastAsia="ru-RU"/>
        </w:rPr>
      </w:pPr>
      <w:r w:rsidRPr="008739DD">
        <w:rPr>
          <w:rFonts w:ascii="Courier New" w:eastAsia="Times New Roman" w:hAnsi="Courier New" w:cs="Courier New"/>
          <w:color w:val="1E1E1E"/>
          <w:sz w:val="27"/>
          <w:szCs w:val="27"/>
          <w:lang w:eastAsia="ru-RU"/>
        </w:rPr>
        <w:lastRenderedPageBreak/>
        <w:t>Перечень</w:t>
      </w:r>
      <w:r w:rsidRPr="008739DD">
        <w:rPr>
          <w:rFonts w:ascii="Courier New" w:eastAsia="Times New Roman" w:hAnsi="Courier New" w:cs="Courier New"/>
          <w:color w:val="1E1E1E"/>
          <w:sz w:val="27"/>
          <w:szCs w:val="27"/>
          <w:lang w:eastAsia="ru-RU"/>
        </w:rPr>
        <w:br/>
        <w:t>специальностей высшего образования,</w:t>
      </w:r>
      <w:r w:rsidRPr="008739DD">
        <w:rPr>
          <w:rFonts w:ascii="Courier New" w:eastAsia="Times New Roman" w:hAnsi="Courier New" w:cs="Courier New"/>
          <w:color w:val="1E1E1E"/>
          <w:sz w:val="27"/>
          <w:szCs w:val="27"/>
          <w:lang w:eastAsia="ru-RU"/>
        </w:rPr>
        <w:br/>
        <w:t>   по которым для лиц, окончивших сельские учебные заведения,</w:t>
      </w:r>
      <w:r w:rsidRPr="008739DD">
        <w:rPr>
          <w:rFonts w:ascii="Courier New" w:eastAsia="Times New Roman" w:hAnsi="Courier New" w:cs="Courier New"/>
          <w:color w:val="1E1E1E"/>
          <w:sz w:val="27"/>
          <w:szCs w:val="27"/>
          <w:lang w:eastAsia="ru-RU"/>
        </w:rPr>
        <w:br/>
        <w:t>       установлена квота приема в высшие учебные заведения</w:t>
      </w:r>
      <w:r w:rsidRPr="008739DD">
        <w:rPr>
          <w:rFonts w:ascii="Courier New" w:eastAsia="Times New Roman" w:hAnsi="Courier New" w:cs="Courier New"/>
          <w:color w:val="1E1E1E"/>
          <w:sz w:val="27"/>
          <w:szCs w:val="27"/>
          <w:lang w:eastAsia="ru-RU"/>
        </w:rPr>
        <w:br/>
        <w:t>                   Республики Казахстан</w:t>
      </w:r>
    </w:p>
    <w:p w:rsidR="008739DD" w:rsidRPr="008739DD" w:rsidRDefault="008739DD" w:rsidP="008739DD">
      <w:pPr>
        <w:spacing w:line="246" w:lineRule="atLeast"/>
        <w:jc w:val="left"/>
        <w:textAlignment w:val="baseline"/>
        <w:rPr>
          <w:rFonts w:ascii="Courier New" w:eastAsia="Times New Roman" w:hAnsi="Courier New" w:cs="Courier New"/>
          <w:color w:val="FF0000"/>
          <w:spacing w:val="1"/>
          <w:sz w:val="17"/>
          <w:szCs w:val="17"/>
          <w:lang w:eastAsia="ru-RU"/>
        </w:rPr>
      </w:pPr>
      <w:r w:rsidRPr="008739DD">
        <w:rPr>
          <w:rFonts w:ascii="Courier New" w:eastAsia="Times New Roman" w:hAnsi="Courier New" w:cs="Courier New"/>
          <w:color w:val="FF0000"/>
          <w:spacing w:val="1"/>
          <w:sz w:val="17"/>
          <w:szCs w:val="17"/>
          <w:lang w:eastAsia="ru-RU"/>
        </w:rPr>
        <w:t>      Сноска. Приложение 1 в редакции приказа Министра образования и науки РК от 18.05.2016</w:t>
      </w:r>
      <w:r w:rsidRPr="008739DD">
        <w:rPr>
          <w:rFonts w:ascii="Courier New" w:eastAsia="Times New Roman" w:hAnsi="Courier New" w:cs="Courier New"/>
          <w:color w:val="FF0000"/>
          <w:spacing w:val="1"/>
          <w:sz w:val="17"/>
          <w:lang w:eastAsia="ru-RU"/>
        </w:rPr>
        <w:t> </w:t>
      </w:r>
      <w:hyperlink r:id="rId15" w:anchor="z4" w:history="1">
        <w:r w:rsidRPr="008739DD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  <w:lang w:eastAsia="ru-RU"/>
          </w:rPr>
          <w:t>№ 326</w:t>
        </w:r>
      </w:hyperlink>
      <w:r w:rsidRPr="008739DD">
        <w:rPr>
          <w:rFonts w:ascii="Courier New" w:eastAsia="Times New Roman" w:hAnsi="Courier New" w:cs="Courier New"/>
          <w:color w:val="FF0000"/>
          <w:spacing w:val="1"/>
          <w:sz w:val="17"/>
          <w:lang w:eastAsia="ru-RU"/>
        </w:rPr>
        <w:t> </w:t>
      </w:r>
      <w:r w:rsidRPr="008739DD">
        <w:rPr>
          <w:rFonts w:ascii="Courier New" w:eastAsia="Times New Roman" w:hAnsi="Courier New" w:cs="Courier New"/>
          <w:color w:val="FF0000"/>
          <w:spacing w:val="1"/>
          <w:sz w:val="17"/>
          <w:szCs w:val="17"/>
          <w:lang w:eastAsia="ru-RU"/>
        </w:rPr>
        <w:t>(вводится в действие после дня его первого официального опубликования).</w:t>
      </w:r>
    </w:p>
    <w:tbl>
      <w:tblPr>
        <w:tblW w:w="1050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1500"/>
        <w:gridCol w:w="9000"/>
      </w:tblGrid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Наименование групп специальностей</w:t>
            </w:r>
          </w:p>
        </w:tc>
      </w:tr>
      <w:tr w:rsidR="008739DD" w:rsidRPr="008739DD" w:rsidTr="008739DD">
        <w:tc>
          <w:tcPr>
            <w:tcW w:w="96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Образование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5В010100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Дошкольное обучение и воспитание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5В010200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Педагогика и методика начального обучения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5В010300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Педагогика и психология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5В010400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Начальная военная подготовка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5В010500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Дефектология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5В010600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Музыкальное образование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5В010700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Изобразительное искусство и черчение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5В010800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Физическая культура и спорт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5В010900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5В011000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5В011100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5В011200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Химия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5В011300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5В011400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История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5В011500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Основы права и экономики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5В011600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География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5В011700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Казахский язык и литература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5В011800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Русский язык и литература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5В011900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Иностранный язык: два иностранных языка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5В012000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Профессиональное обучение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5В012100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Казахский язык и литература в школах с неказахским языком обучения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5В012200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Русский язык и литература в школах с нерусским языком обучения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5В012300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Социальная педагогика и самопознание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5В012500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Химия-Биология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5В012600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Математика-Физика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5В012700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Математика-Информатика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5В012800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Физика-Информатика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5В012900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География-История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5В013000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История-Религиоведение</w:t>
            </w:r>
          </w:p>
        </w:tc>
      </w:tr>
      <w:tr w:rsidR="008739DD" w:rsidRPr="008739DD" w:rsidTr="008739DD">
        <w:tc>
          <w:tcPr>
            <w:tcW w:w="96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Искусство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5В040400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Традиционное музыкальное искусство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5В041900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Музейное дело и охрана памятников</w:t>
            </w:r>
          </w:p>
        </w:tc>
      </w:tr>
      <w:tr w:rsidR="008739DD" w:rsidRPr="008739DD" w:rsidTr="008739DD">
        <w:tc>
          <w:tcPr>
            <w:tcW w:w="96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Социальные науки, экономика и бизнес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5В050400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Журналистика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5В050600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Экономика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5В050800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Учет и аудит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5В051000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Государственное и местное управление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5В051500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Архивоведение, документоведение и документационное обеспечение</w:t>
            </w:r>
          </w:p>
        </w:tc>
      </w:tr>
      <w:tr w:rsidR="008739DD" w:rsidRPr="008739DD" w:rsidTr="008739DD">
        <w:tc>
          <w:tcPr>
            <w:tcW w:w="96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Технические науки и технологии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5В070100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Биотехнология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5В070300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Информационные системы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5В070600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Геология и разведка месторождений полезных ископаемых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5В070800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Нефтегазовое дело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5В071100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Геодезия и картография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5В071300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Транспорт, транспортная техника и технологии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5В071700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Теплоэнергетика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5В071800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Электроэнергетика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5В071900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Радиотехника, электроника и телекоммуникации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5В072500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Технология деревообработки и изделий из дерева (по областям применения)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5В072600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Технология и конструирование изделий и товаров текстильной и легкой промышленности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5В072700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Технология продовольственных продуктов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5В072800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Технология перерабатывающих производств (по отраслям)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5В072900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Строительство</w:t>
            </w:r>
          </w:p>
        </w:tc>
      </w:tr>
      <w:tr w:rsidR="008739DD" w:rsidRPr="008739DD" w:rsidTr="008739DD">
        <w:trPr>
          <w:trHeight w:val="240"/>
        </w:trPr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5В073100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Безопасность жизнедеятельности и защита окружающей среды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5В073700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Обогащение полезных ископаемых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5В074500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Транспортное строительство</w:t>
            </w:r>
          </w:p>
        </w:tc>
      </w:tr>
      <w:tr w:rsidR="008739DD" w:rsidRPr="008739DD" w:rsidTr="008739DD">
        <w:tc>
          <w:tcPr>
            <w:tcW w:w="96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Сельскохозяйственные науки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5В080100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Агрономия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5В080200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Технология производства продуктов животноводства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5В080300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Охотоведение и звероводство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5В080400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Рыбное хозяйство и промышленное рыболовство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5В080500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Водные ресурсы и водопользование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5В080600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Аграрная техника и технология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5В080700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Лесные ресурсы и лесоводство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5В080800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Почвоведение и агрохимия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5В080900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proofErr w:type="spellStart"/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Плодоовощеводство</w:t>
            </w:r>
            <w:proofErr w:type="spellEnd"/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5В081000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Мелиорация, рекультивация и охрана земель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5В081100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Защита и карантин растений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5В081200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Энергообеспечение сельского хозяйства</w:t>
            </w:r>
          </w:p>
        </w:tc>
      </w:tr>
      <w:tr w:rsidR="008739DD" w:rsidRPr="008739DD" w:rsidTr="008739DD">
        <w:tc>
          <w:tcPr>
            <w:tcW w:w="96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5В090100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Организация перевозок, движения и эксплуатация транспорта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5В090300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Землеустройство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5В090500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Социальная работа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5В090600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proofErr w:type="spellStart"/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Культурно-досуговая</w:t>
            </w:r>
            <w:proofErr w:type="spellEnd"/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 xml:space="preserve"> работа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5В090700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Кадастр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5В090900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Логистика (по отраслям)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5В091000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Библиотечное дело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5В091200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Ресторанное дело и гостиничный бизнес</w:t>
            </w:r>
          </w:p>
        </w:tc>
      </w:tr>
      <w:tr w:rsidR="008739DD" w:rsidRPr="008739DD" w:rsidTr="008739DD">
        <w:tc>
          <w:tcPr>
            <w:tcW w:w="96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Военное дело и безопасность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5В100100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Пожарная безопасность</w:t>
            </w:r>
          </w:p>
        </w:tc>
      </w:tr>
      <w:tr w:rsidR="008739DD" w:rsidRPr="008739DD" w:rsidTr="008739DD">
        <w:tc>
          <w:tcPr>
            <w:tcW w:w="96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Здравоохранение и социальное обеспечение (медицина)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5В110100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Сестринское дело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5В110200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Общественное здравоохранение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5В110300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Фармация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5В110400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Медико-профилактическое дело</w:t>
            </w:r>
          </w:p>
        </w:tc>
      </w:tr>
      <w:tr w:rsidR="008739DD" w:rsidRPr="008739DD" w:rsidTr="008739DD">
        <w:tc>
          <w:tcPr>
            <w:tcW w:w="96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Ветеринария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5B120100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Ветеринарная медицина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5B120200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Ветеринарная санитария</w:t>
            </w:r>
          </w:p>
        </w:tc>
      </w:tr>
      <w:tr w:rsidR="008739DD" w:rsidRPr="008739DD" w:rsidTr="008739DD">
        <w:tc>
          <w:tcPr>
            <w:tcW w:w="96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Здравоохранение и социальное обеспечение (медицина)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5B130100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Общая медицина</w:t>
            </w:r>
          </w:p>
        </w:tc>
      </w:tr>
      <w:tr w:rsidR="008739DD" w:rsidRPr="008739DD" w:rsidTr="008739DD">
        <w:tc>
          <w:tcPr>
            <w:tcW w:w="13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5B130200</w:t>
            </w:r>
          </w:p>
        </w:tc>
        <w:tc>
          <w:tcPr>
            <w:tcW w:w="81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Стоматология</w:t>
            </w:r>
          </w:p>
        </w:tc>
      </w:tr>
    </w:tbl>
    <w:p w:rsidR="008739DD" w:rsidRPr="008739DD" w:rsidRDefault="008739DD" w:rsidP="008739DD">
      <w:pPr>
        <w:spacing w:after="360" w:line="246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</w:pPr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t>Приложение 2            </w:t>
      </w:r>
      <w:r w:rsidRPr="008739DD">
        <w:rPr>
          <w:rFonts w:ascii="Courier New" w:eastAsia="Times New Roman" w:hAnsi="Courier New" w:cs="Courier New"/>
          <w:color w:val="000000"/>
          <w:spacing w:val="1"/>
          <w:sz w:val="17"/>
          <w:lang w:eastAsia="ru-RU"/>
        </w:rPr>
        <w:t> </w:t>
      </w:r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br/>
        <w:t>к приказу и.о. Министра      </w:t>
      </w:r>
      <w:r w:rsidRPr="008739DD">
        <w:rPr>
          <w:rFonts w:ascii="Courier New" w:eastAsia="Times New Roman" w:hAnsi="Courier New" w:cs="Courier New"/>
          <w:color w:val="000000"/>
          <w:spacing w:val="1"/>
          <w:sz w:val="17"/>
          <w:lang w:eastAsia="ru-RU"/>
        </w:rPr>
        <w:t> </w:t>
      </w:r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br/>
        <w:t>образования и науки        </w:t>
      </w:r>
      <w:r w:rsidRPr="008739DD">
        <w:rPr>
          <w:rFonts w:ascii="Courier New" w:eastAsia="Times New Roman" w:hAnsi="Courier New" w:cs="Courier New"/>
          <w:color w:val="000000"/>
          <w:spacing w:val="1"/>
          <w:sz w:val="17"/>
          <w:lang w:eastAsia="ru-RU"/>
        </w:rPr>
        <w:t> </w:t>
      </w:r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br/>
        <w:t>Республики Казахстан       </w:t>
      </w:r>
      <w:r w:rsidRPr="008739DD">
        <w:rPr>
          <w:rFonts w:ascii="Courier New" w:eastAsia="Times New Roman" w:hAnsi="Courier New" w:cs="Courier New"/>
          <w:color w:val="000000"/>
          <w:spacing w:val="1"/>
          <w:sz w:val="17"/>
          <w:lang w:eastAsia="ru-RU"/>
        </w:rPr>
        <w:t> </w:t>
      </w:r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br/>
        <w:t>от 14 мая 2012 года № 211    </w:t>
      </w:r>
    </w:p>
    <w:p w:rsidR="008739DD" w:rsidRPr="008739DD" w:rsidRDefault="008739DD" w:rsidP="008739DD">
      <w:pPr>
        <w:spacing w:line="246" w:lineRule="atLeast"/>
        <w:jc w:val="lef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</w:pPr>
      <w:r w:rsidRPr="008739DD">
        <w:rPr>
          <w:rFonts w:ascii="Courier New" w:eastAsia="Times New Roman" w:hAnsi="Courier New" w:cs="Courier New"/>
          <w:b/>
          <w:bCs/>
          <w:color w:val="000000"/>
          <w:spacing w:val="1"/>
          <w:sz w:val="17"/>
          <w:szCs w:val="17"/>
          <w:bdr w:val="none" w:sz="0" w:space="0" w:color="auto" w:frame="1"/>
          <w:lang w:eastAsia="ru-RU"/>
        </w:rPr>
        <w:t>            Перечень специальностей с указанием предметов</w:t>
      </w:r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br/>
      </w:r>
      <w:r w:rsidRPr="008739DD">
        <w:rPr>
          <w:rFonts w:ascii="Courier New" w:eastAsia="Times New Roman" w:hAnsi="Courier New" w:cs="Courier New"/>
          <w:b/>
          <w:bCs/>
          <w:color w:val="000000"/>
          <w:spacing w:val="1"/>
          <w:sz w:val="17"/>
          <w:szCs w:val="17"/>
          <w:bdr w:val="none" w:sz="0" w:space="0" w:color="auto" w:frame="1"/>
          <w:lang w:eastAsia="ru-RU"/>
        </w:rPr>
        <w:t>       по выбору и профильных предметов единого национального</w:t>
      </w:r>
      <w:r w:rsidRPr="008739DD">
        <w:rPr>
          <w:rFonts w:ascii="Courier New" w:eastAsia="Times New Roman" w:hAnsi="Courier New" w:cs="Courier New"/>
          <w:color w:val="000000"/>
          <w:spacing w:val="1"/>
          <w:sz w:val="17"/>
          <w:szCs w:val="17"/>
          <w:lang w:eastAsia="ru-RU"/>
        </w:rPr>
        <w:br/>
      </w:r>
      <w:r w:rsidRPr="008739DD">
        <w:rPr>
          <w:rFonts w:ascii="Courier New" w:eastAsia="Times New Roman" w:hAnsi="Courier New" w:cs="Courier New"/>
          <w:b/>
          <w:bCs/>
          <w:color w:val="000000"/>
          <w:spacing w:val="1"/>
          <w:sz w:val="17"/>
          <w:szCs w:val="17"/>
          <w:bdr w:val="none" w:sz="0" w:space="0" w:color="auto" w:frame="1"/>
          <w:lang w:eastAsia="ru-RU"/>
        </w:rPr>
        <w:t>              тестирования и комплексного тестирования</w:t>
      </w:r>
    </w:p>
    <w:p w:rsidR="008739DD" w:rsidRPr="008739DD" w:rsidRDefault="008739DD" w:rsidP="008739DD">
      <w:pPr>
        <w:spacing w:line="246" w:lineRule="atLeast"/>
        <w:jc w:val="left"/>
        <w:textAlignment w:val="baseline"/>
        <w:rPr>
          <w:rFonts w:ascii="Courier New" w:eastAsia="Times New Roman" w:hAnsi="Courier New" w:cs="Courier New"/>
          <w:color w:val="FF0000"/>
          <w:spacing w:val="1"/>
          <w:sz w:val="17"/>
          <w:szCs w:val="17"/>
          <w:lang w:eastAsia="ru-RU"/>
        </w:rPr>
      </w:pPr>
      <w:r w:rsidRPr="008739DD">
        <w:rPr>
          <w:rFonts w:ascii="Courier New" w:eastAsia="Times New Roman" w:hAnsi="Courier New" w:cs="Courier New"/>
          <w:color w:val="FF0000"/>
          <w:spacing w:val="1"/>
          <w:sz w:val="17"/>
          <w:szCs w:val="17"/>
          <w:lang w:eastAsia="ru-RU"/>
        </w:rPr>
        <w:t>      Сноска. Приложение 2 в редакции приказа Министра образования и науки РК от 18.05.2016</w:t>
      </w:r>
      <w:r w:rsidRPr="008739DD">
        <w:rPr>
          <w:rFonts w:ascii="Courier New" w:eastAsia="Times New Roman" w:hAnsi="Courier New" w:cs="Courier New"/>
          <w:color w:val="FF0000"/>
          <w:spacing w:val="1"/>
          <w:sz w:val="17"/>
          <w:lang w:eastAsia="ru-RU"/>
        </w:rPr>
        <w:t> </w:t>
      </w:r>
      <w:hyperlink r:id="rId16" w:anchor="z4" w:history="1">
        <w:r w:rsidRPr="008739DD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  <w:lang w:eastAsia="ru-RU"/>
          </w:rPr>
          <w:t>№ 326</w:t>
        </w:r>
      </w:hyperlink>
      <w:r w:rsidRPr="008739DD">
        <w:rPr>
          <w:rFonts w:ascii="Courier New" w:eastAsia="Times New Roman" w:hAnsi="Courier New" w:cs="Courier New"/>
          <w:color w:val="FF0000"/>
          <w:spacing w:val="1"/>
          <w:sz w:val="17"/>
          <w:lang w:eastAsia="ru-RU"/>
        </w:rPr>
        <w:t> </w:t>
      </w:r>
      <w:r w:rsidRPr="008739DD">
        <w:rPr>
          <w:rFonts w:ascii="Courier New" w:eastAsia="Times New Roman" w:hAnsi="Courier New" w:cs="Courier New"/>
          <w:color w:val="FF0000"/>
          <w:spacing w:val="1"/>
          <w:sz w:val="17"/>
          <w:szCs w:val="17"/>
          <w:lang w:eastAsia="ru-RU"/>
        </w:rPr>
        <w:t>(вводится в действие после дня его первого официального опубликования).</w:t>
      </w:r>
    </w:p>
    <w:tbl>
      <w:tblPr>
        <w:tblW w:w="1050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1542"/>
        <w:gridCol w:w="3593"/>
        <w:gridCol w:w="2494"/>
        <w:gridCol w:w="2871"/>
      </w:tblGrid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Наименование групп специальностей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Предметы по выбору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Профильный предмет</w:t>
            </w:r>
          </w:p>
        </w:tc>
      </w:tr>
      <w:tr w:rsidR="008739DD" w:rsidRPr="008739DD" w:rsidTr="008739DD">
        <w:tc>
          <w:tcPr>
            <w:tcW w:w="9600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Образование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5В010100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Дошкольное обучение и воспитание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5В010200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5В010300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Педагогика и психология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5В010400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Начальная военная подготовка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2-творческих экзамена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1-й творческий экзамен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5В010500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Дефектология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5В010600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Музыкальное образование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2-творческих экзамена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1-й творческий экзамен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5В010700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Изобразительное искусство и черчение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2-творческих экзамена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1-й творческий экзамен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5В010800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 xml:space="preserve">2-творческих </w:t>
            </w: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экзамена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1-й творческий экзамен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5В010900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5В011000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5В011100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5В011200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Химия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5В011300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5В011400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Всемирная история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Всемирная история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5В011500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Основы права и экономики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Всемирная история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Всемирная история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5В011600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География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5В011700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Казахский язык и литература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Казахская литература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Казахский язык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5В011800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5В011900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Иностранный язык: два иностранных языка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5В012000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5В012100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Казахская литература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Казахский язык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5В012200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Русский язык и литература в школах с нерусским языком обучения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5В012300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Социальная педагогика и самопознание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5В012500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Химия-Биология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Химия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5В012600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Математика-Физика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5В012700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Математика-Информатика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5В012800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Физика-Информатика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5В012900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География-История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География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5В013000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История-Религиоведение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Всемирная история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Всемирная история</w:t>
            </w:r>
          </w:p>
        </w:tc>
      </w:tr>
      <w:tr w:rsidR="008739DD" w:rsidRPr="008739DD" w:rsidTr="008739DD">
        <w:tc>
          <w:tcPr>
            <w:tcW w:w="9600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Гуманитарные науки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5В020100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Всемирная история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Всемирная история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5В020200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Международные отношения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5В020300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Всемирная история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Всемирная история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5В020400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proofErr w:type="spellStart"/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Культурология</w:t>
            </w:r>
            <w:proofErr w:type="spellEnd"/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Всемирная история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История Казахстана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5В020500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Казахская (русская) литература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Казахский (русский) язык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5В020600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Религиоведение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2-творческих экзамена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1-й творческий экзамен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5В020700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Переводческое дело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5В020800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Археология и этнология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Всемирная история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История Казахстана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5В020900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Востоковедение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5В021000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Иностранная филология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5В021100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Теология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Всемирная история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История Казахстана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5В021200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Тюркология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Казахский (русский) язык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5В021500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proofErr w:type="spellStart"/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Исламоведение</w:t>
            </w:r>
            <w:proofErr w:type="spellEnd"/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2-творческих экзамена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1-й творческий экзамен</w:t>
            </w:r>
          </w:p>
        </w:tc>
      </w:tr>
      <w:tr w:rsidR="008739DD" w:rsidRPr="008739DD" w:rsidTr="008739DD">
        <w:tc>
          <w:tcPr>
            <w:tcW w:w="9600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Право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5В030100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Всемирная история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Всемирная история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5В030200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Международное право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5В030300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Всемирная история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Всемирная история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5В030400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Таможенное дело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Всемирная история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Всемирная история</w:t>
            </w:r>
          </w:p>
        </w:tc>
      </w:tr>
      <w:tr w:rsidR="008739DD" w:rsidRPr="008739DD" w:rsidTr="008739DD">
        <w:tc>
          <w:tcPr>
            <w:tcW w:w="9600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Искусство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5В040100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Музыковедение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2-творческих экзамена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1-й творческий экзамен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5В040200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Инструментальное исполнительство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2-творческих экзамена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1-й творческий экзамен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5В040300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Вокальное искусство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2-творческих экзамена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1-й творческий экзамен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5В040400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Традиционное музыкальное искусство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2-творческих экзамена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1-й творческий экзамен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5В040500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proofErr w:type="spellStart"/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Дирижирование</w:t>
            </w:r>
            <w:proofErr w:type="spellEnd"/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2-творческих экзамена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1-й творческий экзамен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5В040600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Режиссура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2-творческих экзамена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1-й творческий экзамен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5В040700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Актерское искусство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2-творческих экзамена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1-й творческий экзамен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5В040800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Искусство эстрады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2-творческих экзамена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1-й творческий экзамен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5В040900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Хореография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2-творческих экзамена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1-й творческий экзамен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5В041000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Сценография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2-творческих экзамена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1-й творческий экзамен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5В041100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Композиция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2-творческих экзамена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1-й творческий экзамен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5В041200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Операторское искусство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2-творческих экзамена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1-й творческий экзамен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5В041300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Живопись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2-творческих экзамена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1-й творческий экзамен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5В041400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Графика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2-творческих экзамена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1-й творческий экзамен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5В041500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Скульптура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2-творческих экзамена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1-й творческий экзамен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5В041600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Искусствоведение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2-творческих экзамена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1-й творческий экзамен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5В041700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Декоративное искусство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2-творческих экзамена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1-й творческий экзамен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5В041900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Музейное дело и охрана памятников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Всемирная история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История Казахстана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5В042000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Архитектура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2-творческих экзамена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1-й творческий экзамен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5В042100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Дизайн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2-творческих экзамена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1-й творческий экзамен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5В042200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Издательское дело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2-творческих экзамена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1-й творческий экзамен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5В042300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proofErr w:type="spellStart"/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Арт</w:t>
            </w:r>
            <w:proofErr w:type="spellEnd"/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–менеджмент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2-творческих экзамена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1-й творческий экзамен</w:t>
            </w:r>
          </w:p>
        </w:tc>
      </w:tr>
      <w:tr w:rsidR="008739DD" w:rsidRPr="008739DD" w:rsidTr="008739DD">
        <w:tc>
          <w:tcPr>
            <w:tcW w:w="9600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Социальные науки, экономика и бизнес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5В050100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Социология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Всемирная история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История Казахстана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5В050200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Всемирная история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История Казахстана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5В050300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5В050400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Журналистика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2-творческих экзамена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1-й творческий экзамен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5В050500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proofErr w:type="spellStart"/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Регионоведение</w:t>
            </w:r>
            <w:proofErr w:type="spellEnd"/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5В050600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5В050700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5В050800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Учет и аудит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5В050900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5В051000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Государственное и местное управление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5В051100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Маркетинг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5В051200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5В051300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Мировая экономика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5В051400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Связь с общественностью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Казахская (русская) литература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Казахский (русский) язык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5В051500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Архивоведение, документоведение и документационное обеспечение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Всемирная история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История Казахстана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5В051900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Организация и нормирование труда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5В052100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Государственный аудит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9600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Естественные науки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5В060100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5В060200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5В060300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Механика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5В060400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5В060500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Ядерная 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5В060600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Химия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5В060700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5В060800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5В060900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География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5В061000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Гидрология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5В061100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 и астрономия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5В061200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Метеорология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9600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Технические науки и технологии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5В070100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Биотехнология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5В070200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Автоматизация и управление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5В070300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Информационные системы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5В070400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Вычислительная техника и программное обеспечение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5В070500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Математическое и компьютерное моделирование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5В070600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Геология и разведка месторождений полезных ископаемых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5В070700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5В070800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Нефтегазовое дело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5В070900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5В071000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Материаловедение и технология новых материалов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5В071100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Геодезия и картография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5В071200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Машиностроение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5В071300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Транспорт, транспортная техника и технологии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5В071400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Авиационная техника и технологии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5B071500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Морская техника и технологии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5В071600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Приборостроение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5В071700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Теплоэнергетика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5В071800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Электроэнергетика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5В071900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Радиотехника, электроника и телекоммуникации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5В072000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Химическая технология неорганических веществ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Химия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5В072100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Химия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5В072200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Полиграфия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5В072300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Техническая 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5В072400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Технологические машины и оборудование (по отраслям)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5В072500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Технология деревообработки и изделий из дерева (по областям применения)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5В072600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Технология и конструирование изделий легкой промышленности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5В072700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Технология продовольственных продуктов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Химия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5В072800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Технология перерабатывающих производств (по отраслям)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Химия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5В072900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5В073000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Производство строительных материалов, изделий и конструкций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5В073100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Безопасность жизнедеятельности и защита окружающей среды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5В073200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Стандартизация, сертификация (по отраслям)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5В073300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Технология и проектирование текстильных материалов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5В073700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Обогащение полезных ископаемых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Химия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5В073800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Технология обработки материалов давлением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5B074300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Летная эксплуатация летательных аппаратов и двигателей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5В074500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Транспортное строительство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5В074600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Космическая техника и технологии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5В074800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Технология фармацевтического производства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Химия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5В075000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Метрология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5В075200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Инженерные системы и сети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5В075300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9600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Сельскохозяйственные науки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5В080100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Агрономия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5В080200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Технология производства продуктов животноводства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5В080300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Охотоведение и звероводство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5В080400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Рыбное хозяйство и промышленное рыболовство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5В080500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Водные ресурсы и водопользование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5В080600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Аграрная техника и технология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5В080700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Лесные ресурсы и лесоводство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География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5В080800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Почвоведение и агрохимия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5В080900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proofErr w:type="spellStart"/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Плодоовощеводство</w:t>
            </w:r>
            <w:proofErr w:type="spellEnd"/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5В081000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Мелиорация, рекультивация и охрана земель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5В081100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Защита и карантин растений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5В081200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Энергообеспечение сельского хозяйства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</w:tr>
      <w:tr w:rsidR="008739DD" w:rsidRPr="008739DD" w:rsidTr="008739DD">
        <w:tc>
          <w:tcPr>
            <w:tcW w:w="9600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Услуги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5В090100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Организация перевозок, движения и эксплуатация транспорта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5В090200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География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5В090300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Землеустройство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5В090500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География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5В090600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proofErr w:type="spellStart"/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Культурно-досуговая</w:t>
            </w:r>
            <w:proofErr w:type="spellEnd"/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2-творческих экзамена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1-й творческий экзамен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5В090700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Кадастр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География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5В090800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5В090900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Логистика (по отраслям)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5В091000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Библиотечное дело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Казахская (русская) литература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Казахская (русская) литература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5В091200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Ресторанное дело и гостиничный бизнес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География</w:t>
            </w:r>
          </w:p>
        </w:tc>
      </w:tr>
      <w:tr w:rsidR="008739DD" w:rsidRPr="008739DD" w:rsidTr="008739DD">
        <w:tc>
          <w:tcPr>
            <w:tcW w:w="9600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Военное дело и безопасность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5В100100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5В100200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Системы информационной безопасности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739DD" w:rsidRPr="008739DD" w:rsidTr="008739DD">
        <w:tc>
          <w:tcPr>
            <w:tcW w:w="9600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Здравоохранение и социальное обеспечение (медицина)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5В110100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5В110200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Общественное здравоохранение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5В110300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Фармация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Химия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5В110400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Медико-профилактическое дело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</w:tr>
      <w:tr w:rsidR="008739DD" w:rsidRPr="008739DD" w:rsidTr="008739DD">
        <w:tc>
          <w:tcPr>
            <w:tcW w:w="9600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Ветеринария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5B120100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Ветеринарная медицина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5B120200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Ветеринарная санитария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</w:tr>
      <w:tr w:rsidR="008739DD" w:rsidRPr="008739DD" w:rsidTr="008739DD">
        <w:tc>
          <w:tcPr>
            <w:tcW w:w="9600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Здравоохранение и социальное обеспечение (медицина)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5B130100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Общая медицина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5B130200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Биология</w:t>
            </w:r>
          </w:p>
        </w:tc>
      </w:tr>
      <w:tr w:rsidR="008739DD" w:rsidRPr="008739DD" w:rsidTr="008739DD">
        <w:tc>
          <w:tcPr>
            <w:tcW w:w="9600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Искусство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5В140100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Исполнительское искусство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2-творческих экзамена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1-й творческий экзамен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5В140200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Народные инструменты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2-творческих экзамена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1-й творческий экзамен</w:t>
            </w:r>
          </w:p>
        </w:tc>
      </w:tr>
      <w:tr w:rsidR="008739DD" w:rsidRPr="008739DD" w:rsidTr="008739DD"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5В140300</w:t>
            </w:r>
          </w:p>
        </w:tc>
        <w:tc>
          <w:tcPr>
            <w:tcW w:w="3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Искусство пения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2-творческих экзамена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9" w:type="dxa"/>
              <w:left w:w="65" w:type="dxa"/>
              <w:bottom w:w="39" w:type="dxa"/>
              <w:right w:w="65" w:type="dxa"/>
            </w:tcMar>
            <w:hideMark/>
          </w:tcPr>
          <w:p w:rsidR="008739DD" w:rsidRPr="008739DD" w:rsidRDefault="008739DD" w:rsidP="008739DD">
            <w:pPr>
              <w:spacing w:after="360" w:line="246" w:lineRule="atLeast"/>
              <w:jc w:val="lef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7"/>
                <w:szCs w:val="17"/>
                <w:lang w:eastAsia="ru-RU"/>
              </w:rPr>
            </w:pPr>
            <w:r w:rsidRPr="008739DD">
              <w:rPr>
                <w:rFonts w:ascii="Courier New" w:eastAsia="Times New Roman" w:hAnsi="Courier New" w:cs="Courier New"/>
                <w:color w:val="000000"/>
                <w:spacing w:val="1"/>
                <w:sz w:val="20"/>
                <w:szCs w:val="20"/>
                <w:lang w:eastAsia="ru-RU"/>
              </w:rPr>
              <w:t>1-й творческий экзамен</w:t>
            </w:r>
          </w:p>
        </w:tc>
      </w:tr>
    </w:tbl>
    <w:p w:rsidR="008739DD" w:rsidRPr="008739DD" w:rsidRDefault="008739DD" w:rsidP="008739DD">
      <w:pPr>
        <w:spacing w:line="246" w:lineRule="atLeast"/>
        <w:jc w:val="left"/>
        <w:textAlignment w:val="baseline"/>
        <w:rPr>
          <w:rFonts w:ascii="Arial" w:eastAsia="Times New Roman" w:hAnsi="Arial" w:cs="Arial"/>
          <w:i/>
          <w:iCs/>
          <w:color w:val="666666"/>
          <w:spacing w:val="1"/>
          <w:sz w:val="17"/>
          <w:szCs w:val="17"/>
          <w:lang w:eastAsia="ru-RU"/>
        </w:rPr>
      </w:pPr>
      <w:r w:rsidRPr="008739DD">
        <w:rPr>
          <w:rFonts w:ascii="Arial" w:eastAsia="Times New Roman" w:hAnsi="Arial" w:cs="Arial"/>
          <w:i/>
          <w:iCs/>
          <w:color w:val="666666"/>
          <w:spacing w:val="1"/>
          <w:sz w:val="17"/>
          <w:szCs w:val="17"/>
          <w:lang w:eastAsia="ru-RU"/>
        </w:rPr>
        <w:t>Если Вы обнаружили на странице</w:t>
      </w:r>
    </w:p>
    <w:p w:rsidR="004939E0" w:rsidRDefault="004939E0"/>
    <w:sectPr w:rsidR="004939E0" w:rsidSect="003B62D5">
      <w:pgSz w:w="11906" w:h="16838"/>
      <w:pgMar w:top="1701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10AB1"/>
    <w:multiLevelType w:val="multilevel"/>
    <w:tmpl w:val="C514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739DD"/>
    <w:rsid w:val="0017394F"/>
    <w:rsid w:val="00244B07"/>
    <w:rsid w:val="00310B8B"/>
    <w:rsid w:val="003B62D5"/>
    <w:rsid w:val="00470224"/>
    <w:rsid w:val="004939E0"/>
    <w:rsid w:val="008739DD"/>
    <w:rsid w:val="009F5D78"/>
    <w:rsid w:val="00AF60C9"/>
    <w:rsid w:val="00E73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24"/>
  </w:style>
  <w:style w:type="paragraph" w:styleId="1">
    <w:name w:val="heading 1"/>
    <w:basedOn w:val="a"/>
    <w:link w:val="10"/>
    <w:uiPriority w:val="9"/>
    <w:qFormat/>
    <w:rsid w:val="008739D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739DD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7022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39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39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873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739D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739DD"/>
    <w:rPr>
      <w:color w:val="800080"/>
      <w:u w:val="single"/>
    </w:rPr>
  </w:style>
  <w:style w:type="paragraph" w:customStyle="1" w:styleId="note">
    <w:name w:val="note"/>
    <w:basedOn w:val="a"/>
    <w:rsid w:val="00873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39DD"/>
  </w:style>
  <w:style w:type="character" w:customStyle="1" w:styleId="note1">
    <w:name w:val="note1"/>
    <w:basedOn w:val="a0"/>
    <w:rsid w:val="008739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200007674/links" TargetMode="External"/><Relationship Id="rId13" Type="http://schemas.openxmlformats.org/officeDocument/2006/relationships/hyperlink" Target="http://adilet.zan.kz/rus/docs/V120000767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200007674/history" TargetMode="External"/><Relationship Id="rId12" Type="http://schemas.openxmlformats.org/officeDocument/2006/relationships/hyperlink" Target="http://adilet.zan.kz/rus/docs/V120000767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6000137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200007674/info" TargetMode="External"/><Relationship Id="rId11" Type="http://schemas.openxmlformats.org/officeDocument/2006/relationships/hyperlink" Target="http://adilet.zan.kz/rus/docs/P1200000111" TargetMode="External"/><Relationship Id="rId5" Type="http://schemas.openxmlformats.org/officeDocument/2006/relationships/hyperlink" Target="http://adilet.zan.kz/rus/docs/V1200007674" TargetMode="External"/><Relationship Id="rId15" Type="http://schemas.openxmlformats.org/officeDocument/2006/relationships/hyperlink" Target="http://adilet.zan.kz/rus/docs/V1600013739" TargetMode="External"/><Relationship Id="rId10" Type="http://schemas.openxmlformats.org/officeDocument/2006/relationships/hyperlink" Target="http://adilet.zan.kz/rus/docs/V16000137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200007674/download" TargetMode="External"/><Relationship Id="rId14" Type="http://schemas.openxmlformats.org/officeDocument/2006/relationships/hyperlink" Target="http://adilet.zan.kz/rus/docs/V16000137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2741</Words>
  <Characters>15627</Characters>
  <Application>Microsoft Office Word</Application>
  <DocSecurity>0</DocSecurity>
  <Lines>130</Lines>
  <Paragraphs>36</Paragraphs>
  <ScaleCrop>false</ScaleCrop>
  <Company/>
  <LinksUpToDate>false</LinksUpToDate>
  <CharactersWithSpaces>18332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Дамет</cp:lastModifiedBy>
  <cp:revision>2</cp:revision>
  <dcterms:created xsi:type="dcterms:W3CDTF">2017-05-27T06:44:00Z</dcterms:created>
  <dcterms:modified xsi:type="dcterms:W3CDTF">2017-05-27T06:44:00Z</dcterms:modified>
</cp:coreProperties>
</file>