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BC9" w:rsidRDefault="00617BC9" w:rsidP="00617BC9">
      <w:pPr>
        <w:pStyle w:val="1"/>
        <w:shd w:val="clear" w:color="auto" w:fill="FFFFFF"/>
        <w:spacing w:before="300" w:beforeAutospacing="0" w:after="150" w:afterAutospacing="0"/>
        <w:rPr>
          <w:b w:val="0"/>
          <w:bCs w:val="0"/>
          <w:sz w:val="45"/>
          <w:szCs w:val="45"/>
        </w:rPr>
      </w:pPr>
      <w:r>
        <w:rPr>
          <w:b w:val="0"/>
          <w:bCs w:val="0"/>
          <w:sz w:val="45"/>
          <w:szCs w:val="45"/>
        </w:rPr>
        <w:t>МЕКТЕПКЕ ДЕЙІНГІ ҰЙЫМДАРЫНЫҢ ПЕДАГО</w:t>
      </w:r>
      <w:proofErr w:type="gramStart"/>
      <w:r>
        <w:rPr>
          <w:b w:val="0"/>
          <w:bCs w:val="0"/>
          <w:sz w:val="45"/>
          <w:szCs w:val="45"/>
        </w:rPr>
        <w:t>Г-</w:t>
      </w:r>
      <w:proofErr w:type="gramEnd"/>
      <w:r>
        <w:rPr>
          <w:b w:val="0"/>
          <w:bCs w:val="0"/>
          <w:sz w:val="45"/>
          <w:szCs w:val="45"/>
        </w:rPr>
        <w:t xml:space="preserve"> ПСИХОЛОГТАР ҚЫЗМЕТІН ҰЙЫМДАСТЫРУ БОЙЫНША ӘДІСТЕМЕЛІК ҰСЫНЫСТАР</w:t>
      </w:r>
    </w:p>
    <w:p w:rsidR="00617BC9" w:rsidRDefault="00617BC9" w:rsidP="00617BC9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kern w:val="36"/>
          <w:sz w:val="45"/>
          <w:szCs w:val="45"/>
          <w:lang w:val="kk-KZ" w:eastAsia="ru-RU"/>
        </w:rPr>
      </w:pPr>
      <w:r>
        <w:rPr>
          <w:noProof/>
          <w:lang w:eastAsia="ru-RU"/>
        </w:rPr>
        <w:drawing>
          <wp:inline distT="0" distB="0" distL="0" distR="0" wp14:anchorId="4F3D2890" wp14:editId="7849EBF5">
            <wp:extent cx="3409950" cy="2271027"/>
            <wp:effectExtent l="0" t="0" r="0" b="0"/>
            <wp:docPr id="2" name="Рисунок 2" descr="https://oumk.aqmoedu.kz/cache/index/896205/i-533x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umk.aqmoedu.kz/cache/index/896205/i-533x3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271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BC9" w:rsidRDefault="00617BC9" w:rsidP="00617BC9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kern w:val="36"/>
          <w:sz w:val="45"/>
          <w:szCs w:val="45"/>
          <w:lang w:val="kk-KZ" w:eastAsia="ru-RU"/>
        </w:rPr>
      </w:pPr>
      <w:bookmarkStart w:id="0" w:name="_GoBack"/>
      <w:bookmarkEnd w:id="0"/>
      <w:r w:rsidRPr="00617BC9">
        <w:rPr>
          <w:rFonts w:ascii="Times New Roman" w:eastAsia="Times New Roman" w:hAnsi="Times New Roman" w:cs="Times New Roman"/>
          <w:kern w:val="36"/>
          <w:sz w:val="45"/>
          <w:szCs w:val="45"/>
          <w:lang w:eastAsia="ru-RU"/>
        </w:rPr>
        <w:t>МЕТОДИЧЕСКИЕ РЕКОМЕНДАЦИИ ПО ОРГАНИЗАЦИИ ДЕЯТЕЛЬНОСТИ ПЕДАГОГОВ-ПСИХОЛОГОВ ДОШКОЛЬНЫХ ОРГАНИЗАЦИЙ</w:t>
      </w:r>
    </w:p>
    <w:p w:rsidR="00617BC9" w:rsidRPr="00617BC9" w:rsidRDefault="00617BC9" w:rsidP="00617BC9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kern w:val="36"/>
          <w:sz w:val="45"/>
          <w:szCs w:val="45"/>
          <w:lang w:val="kk-KZ" w:eastAsia="ru-RU"/>
        </w:rPr>
      </w:pPr>
    </w:p>
    <w:p w:rsidR="00C84E5F" w:rsidRDefault="00FD2CD4">
      <w:r>
        <w:rPr>
          <w:noProof/>
          <w:lang w:eastAsia="ru-RU"/>
        </w:rPr>
        <w:drawing>
          <wp:inline distT="0" distB="0" distL="0" distR="0" wp14:anchorId="06B95872" wp14:editId="0F82D486">
            <wp:extent cx="4762500" cy="3171825"/>
            <wp:effectExtent l="0" t="0" r="0" b="9525"/>
            <wp:docPr id="1" name="Рисунок 1" descr="https://oumk.aqmoedu.kz/cache/index/896205/i-533x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umk.aqmoedu.kz/cache/index/896205/i-533x3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4E5F" w:rsidSect="00617BC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151"/>
    <w:rsid w:val="00035075"/>
    <w:rsid w:val="002C5D6B"/>
    <w:rsid w:val="00315684"/>
    <w:rsid w:val="00617BC9"/>
    <w:rsid w:val="00672E64"/>
    <w:rsid w:val="007B345E"/>
    <w:rsid w:val="00890C97"/>
    <w:rsid w:val="00A722F9"/>
    <w:rsid w:val="00AD7FF1"/>
    <w:rsid w:val="00DA51BA"/>
    <w:rsid w:val="00FD2CD4"/>
    <w:rsid w:val="00FF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7B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C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17B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7B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C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17B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Отдел кадров</cp:lastModifiedBy>
  <cp:revision>3</cp:revision>
  <dcterms:created xsi:type="dcterms:W3CDTF">2024-01-24T03:50:00Z</dcterms:created>
  <dcterms:modified xsi:type="dcterms:W3CDTF">2024-01-24T03:53:00Z</dcterms:modified>
</cp:coreProperties>
</file>